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E9CCA" w14:textId="7F681EF7" w:rsidR="00AD1DA6" w:rsidRPr="00F97C02" w:rsidRDefault="00AD1DA6" w:rsidP="00F97C02">
      <w:pPr>
        <w:jc w:val="center"/>
        <w:rPr>
          <w:b/>
          <w:sz w:val="32"/>
          <w:u w:val="single"/>
          <w:lang w:val="fr-FR"/>
        </w:rPr>
      </w:pPr>
      <w:bookmarkStart w:id="0" w:name="_GoBack"/>
      <w:bookmarkEnd w:id="0"/>
      <w:r w:rsidRPr="00F97C02">
        <w:rPr>
          <w:b/>
          <w:sz w:val="32"/>
          <w:u w:val="single"/>
          <w:lang w:val="fr-FR"/>
        </w:rPr>
        <w:t>Commentaire sur le</w:t>
      </w:r>
      <w:r w:rsidR="006C10B5" w:rsidRPr="00F97C02">
        <w:rPr>
          <w:b/>
          <w:sz w:val="32"/>
          <w:u w:val="single"/>
          <w:lang w:val="fr-FR"/>
        </w:rPr>
        <w:t xml:space="preserve"> texte de Freud</w:t>
      </w:r>
    </w:p>
    <w:p w14:paraId="797BF3F3" w14:textId="20D873C9" w:rsidR="00CC43BB" w:rsidRPr="00D66A0C" w:rsidRDefault="00CC43BB" w:rsidP="00CC43BB">
      <w:pPr>
        <w:jc w:val="both"/>
        <w:rPr>
          <w:sz w:val="22"/>
          <w:szCs w:val="22"/>
          <w:lang w:val="fr-FR"/>
        </w:rPr>
      </w:pPr>
      <w:r w:rsidRPr="00D66A0C">
        <w:rPr>
          <w:sz w:val="22"/>
          <w:szCs w:val="22"/>
          <w:lang w:val="fr-FR"/>
        </w:rPr>
        <w:t xml:space="preserve">Le psychique en toi ne coïncide pas avec ce dont tu es </w:t>
      </w:r>
      <w:r w:rsidR="00D66A0C" w:rsidRPr="00D66A0C">
        <w:rPr>
          <w:sz w:val="22"/>
          <w:szCs w:val="22"/>
          <w:lang w:val="fr-FR"/>
        </w:rPr>
        <w:t>conscient ;</w:t>
      </w:r>
      <w:r w:rsidRPr="00D66A0C">
        <w:rPr>
          <w:sz w:val="22"/>
          <w:szCs w:val="22"/>
          <w:lang w:val="fr-FR"/>
        </w:rPr>
        <w:t xml:space="preserve"> ce sont deux choses différentes, que quelque chose se passe dans ton âme, et que tu en sois par ailleurs informé. Je veux bien concéder qu’à l’ordinaire le service de renseignements qui dessert ta conscience suffit à tes besoins. Tu peux te bercer de l’illusion que tu apprends tout ce qui revêt une certaine importance. Mais dans bien des cas, par exemple dans celui d’un conflit pulsionnel de ce genre, il est en panne, et alors, ta volonté ne va pas plus loin que ton savoir. Mais dans tous les cas, ces renseignements de ta conscience sont incomplets et souvent peu sûrs ; par ailleurs, il arrive assez souvent que tu ne sois informé des événements que quand ils se sont déjà accomplis et que tu ne peux plus rien y changer. Qui saurait évaluer, même si tu n’es pas malade, tout ce qui s’agite dans ton âme et dont tu n’apprends rien, ou dont tu es mal informé ? Tu te comportes comme un souverain absolu, qui se contente des renseignements que lui apportent les hauts fonc</w:t>
      </w:r>
      <w:r w:rsidRPr="00D66A0C">
        <w:rPr>
          <w:sz w:val="22"/>
          <w:szCs w:val="22"/>
          <w:lang w:val="fr-FR"/>
        </w:rPr>
        <w:softHyphen/>
        <w:t>tionnaires de sa cour, et qui ne descend pas dans la rue pour écouter la voix du peuple. Entre en toi-même, dans tes profondeurs, et apprends d’abord à te connaître, alors tu comprendras pourquoi tu dois devenir malade, et tu éviteras peut-être de le devenir.</w:t>
      </w:r>
    </w:p>
    <w:p w14:paraId="00123544" w14:textId="1D7AFD72" w:rsidR="00CC43BB" w:rsidRPr="00D66A0C" w:rsidRDefault="00CC43BB" w:rsidP="00CC43BB">
      <w:pPr>
        <w:jc w:val="both"/>
        <w:rPr>
          <w:sz w:val="22"/>
          <w:szCs w:val="22"/>
          <w:lang w:val="fr-FR"/>
        </w:rPr>
      </w:pPr>
      <w:r w:rsidRPr="00D66A0C">
        <w:rPr>
          <w:sz w:val="22"/>
          <w:szCs w:val="22"/>
          <w:lang w:val="fr-FR"/>
        </w:rPr>
        <w:t>C’est ainsi que la psychanalyse a voulu instruire le moi. Mais ces deux élucidations, à savoir que la vie pulsionnelle de la sexualité en nous ne peut être domptée entièrement, et que les processus psychiques sont en eux-</w:t>
      </w:r>
      <w:r w:rsidRPr="00D66A0C">
        <w:rPr>
          <w:sz w:val="22"/>
          <w:szCs w:val="22"/>
          <w:lang w:val="fr-FR"/>
        </w:rPr>
        <w:softHyphen/>
        <w:t>mêmes inconscients, ne sont accessibles au moi et ne sont soumis à celui-ci que par le biais d’une perception incomplète et peu sûre, reviennent à affir</w:t>
      </w:r>
      <w:r w:rsidRPr="00D66A0C">
        <w:rPr>
          <w:sz w:val="22"/>
          <w:szCs w:val="22"/>
          <w:lang w:val="fr-FR"/>
        </w:rPr>
        <w:softHyphen/>
        <w:t>mer que </w:t>
      </w:r>
      <w:r w:rsidRPr="00D66A0C">
        <w:rPr>
          <w:i/>
          <w:iCs/>
          <w:sz w:val="22"/>
          <w:szCs w:val="22"/>
          <w:lang w:val="fr-FR"/>
        </w:rPr>
        <w:t>le moi n’est pas maître dans sa propre maison</w:t>
      </w:r>
      <w:r w:rsidRPr="00D66A0C">
        <w:rPr>
          <w:sz w:val="22"/>
          <w:szCs w:val="22"/>
          <w:lang w:val="fr-FR"/>
        </w:rPr>
        <w:t>. </w:t>
      </w:r>
    </w:p>
    <w:p w14:paraId="55922EFE" w14:textId="77777777" w:rsidR="00CC43BB" w:rsidRPr="00D66A0C" w:rsidRDefault="00CC43BB" w:rsidP="00CC43BB">
      <w:pPr>
        <w:jc w:val="both"/>
        <w:rPr>
          <w:b/>
          <w:sz w:val="22"/>
          <w:szCs w:val="22"/>
          <w:lang w:val="fr-FR"/>
        </w:rPr>
      </w:pPr>
      <w:r w:rsidRPr="00D66A0C">
        <w:rPr>
          <w:b/>
          <w:sz w:val="22"/>
          <w:szCs w:val="22"/>
          <w:lang w:val="fr-FR"/>
        </w:rPr>
        <w:t>[Freud, </w:t>
      </w:r>
      <w:r w:rsidRPr="00D66A0C">
        <w:rPr>
          <w:b/>
          <w:i/>
          <w:iCs/>
          <w:sz w:val="22"/>
          <w:szCs w:val="22"/>
          <w:lang w:val="fr-FR"/>
        </w:rPr>
        <w:t>Une difficulté de la psychanalyse</w:t>
      </w:r>
      <w:r w:rsidRPr="00D66A0C">
        <w:rPr>
          <w:b/>
          <w:sz w:val="22"/>
          <w:szCs w:val="22"/>
          <w:lang w:val="fr-FR"/>
        </w:rPr>
        <w:t>, 1917, in L’Inquiétante Étrangeté et autres essais, Folio, 1985, p. 186.]</w:t>
      </w:r>
    </w:p>
    <w:p w14:paraId="1A3A7944" w14:textId="504AD61B" w:rsidR="00C31A6B" w:rsidRPr="00F97C02" w:rsidRDefault="00F97C02" w:rsidP="00F97C02">
      <w:pPr>
        <w:spacing w:before="0" w:after="200" w:line="276" w:lineRule="auto"/>
        <w:rPr>
          <w:b/>
          <w:lang w:val="fr-FR"/>
        </w:rPr>
      </w:pPr>
      <w:r>
        <w:rPr>
          <w:b/>
          <w:lang w:val="fr-FR"/>
        </w:rPr>
        <w:br w:type="page"/>
      </w:r>
    </w:p>
    <w:p w14:paraId="7C60F14D" w14:textId="77777777" w:rsidR="009B52D9" w:rsidRPr="00F97C02" w:rsidRDefault="009B52D9" w:rsidP="00EF02AD">
      <w:pPr>
        <w:jc w:val="both"/>
        <w:rPr>
          <w:lang w:val="fr-FR"/>
        </w:rPr>
      </w:pPr>
      <w:r w:rsidRPr="00F97C02">
        <w:rPr>
          <w:b/>
          <w:lang w:val="fr-FR"/>
        </w:rPr>
        <w:lastRenderedPageBreak/>
        <w:t>Introduction</w:t>
      </w:r>
      <w:r w:rsidRPr="00F97C02">
        <w:rPr>
          <w:lang w:val="fr-FR"/>
        </w:rPr>
        <w:t> :</w:t>
      </w:r>
    </w:p>
    <w:p w14:paraId="2E161886" w14:textId="77777777" w:rsidR="00D7437D" w:rsidRPr="00F97C02" w:rsidRDefault="00D7437D" w:rsidP="00EF02AD">
      <w:pPr>
        <w:ind w:firstLine="708"/>
        <w:jc w:val="both"/>
        <w:rPr>
          <w:lang w:val="fr-FR"/>
        </w:rPr>
      </w:pPr>
      <w:r w:rsidRPr="00F97C02">
        <w:rPr>
          <w:lang w:val="fr-FR"/>
        </w:rPr>
        <w:t xml:space="preserve">Le texte </w:t>
      </w:r>
      <w:r w:rsidR="008B43E1" w:rsidRPr="00F97C02">
        <w:rPr>
          <w:lang w:val="fr-FR"/>
        </w:rPr>
        <w:t xml:space="preserve">intitulé </w:t>
      </w:r>
      <w:r w:rsidRPr="00F97C02">
        <w:rPr>
          <w:lang w:val="fr-FR"/>
        </w:rPr>
        <w:t xml:space="preserve">« Une difficulté de la psychanalyse » est extrait de l’ouvrage </w:t>
      </w:r>
      <w:r w:rsidRPr="00F97C02">
        <w:rPr>
          <w:i/>
          <w:iCs/>
          <w:lang w:val="fr-FR"/>
        </w:rPr>
        <w:t>L’Inquiétante Etrangeté et autres essais</w:t>
      </w:r>
      <w:r w:rsidRPr="00F97C02">
        <w:rPr>
          <w:lang w:val="fr-FR"/>
        </w:rPr>
        <w:t xml:space="preserve"> de Sigmund Freud publié en 1917. </w:t>
      </w:r>
      <w:r w:rsidR="001631BD" w:rsidRPr="00F97C02">
        <w:rPr>
          <w:lang w:val="fr-FR"/>
        </w:rPr>
        <w:t xml:space="preserve">Freud (1856-1939), médecin autrichien, n’est autre que l’inventeur de la psychanalyse, une méthode thérapeutique qui explique le fonctionnement du psychisme humain et qui fonctionne grâce à la parole et au souvenir. </w:t>
      </w:r>
    </w:p>
    <w:p w14:paraId="20B7A8C5" w14:textId="77777777" w:rsidR="00CD431F" w:rsidRPr="00F97C02" w:rsidRDefault="00CD431F" w:rsidP="00EF02AD">
      <w:pPr>
        <w:ind w:firstLine="360"/>
        <w:jc w:val="both"/>
        <w:rPr>
          <w:lang w:val="fr-FR"/>
        </w:rPr>
      </w:pPr>
      <w:r w:rsidRPr="00F97C02">
        <w:rPr>
          <w:lang w:val="fr-FR"/>
        </w:rPr>
        <w:t xml:space="preserve">Le thème traité par ce texte est </w:t>
      </w:r>
      <w:r w:rsidR="00577F3E" w:rsidRPr="00F97C02">
        <w:rPr>
          <w:lang w:val="fr-FR"/>
        </w:rPr>
        <w:t xml:space="preserve">le « moi » </w:t>
      </w:r>
      <w:r w:rsidR="00951031" w:rsidRPr="00F97C02">
        <w:rPr>
          <w:lang w:val="fr-FR"/>
        </w:rPr>
        <w:t xml:space="preserve">face </w:t>
      </w:r>
      <w:r w:rsidR="00577F3E" w:rsidRPr="00F97C02">
        <w:rPr>
          <w:lang w:val="fr-FR"/>
        </w:rPr>
        <w:t>à l’Inconscient, l</w:t>
      </w:r>
      <w:r w:rsidR="00F54BEA" w:rsidRPr="00F97C02">
        <w:rPr>
          <w:lang w:val="fr-FR"/>
        </w:rPr>
        <w:t>’</w:t>
      </w:r>
      <w:r w:rsidR="00F16E7A" w:rsidRPr="00F97C02">
        <w:rPr>
          <w:lang w:val="fr-FR"/>
        </w:rPr>
        <w:t>I</w:t>
      </w:r>
      <w:r w:rsidR="00F54BEA" w:rsidRPr="00F97C02">
        <w:rPr>
          <w:lang w:val="fr-FR"/>
        </w:rPr>
        <w:t xml:space="preserve">nconscient </w:t>
      </w:r>
      <w:r w:rsidR="00577F3E" w:rsidRPr="00F97C02">
        <w:rPr>
          <w:lang w:val="fr-FR"/>
        </w:rPr>
        <w:t>étant</w:t>
      </w:r>
      <w:r w:rsidR="00F54BEA" w:rsidRPr="00F97C02">
        <w:rPr>
          <w:lang w:val="fr-FR"/>
        </w:rPr>
        <w:t xml:space="preserve"> </w:t>
      </w:r>
      <w:r w:rsidR="00F16E7A" w:rsidRPr="00F97C02">
        <w:rPr>
          <w:lang w:val="fr-FR"/>
        </w:rPr>
        <w:t>la</w:t>
      </w:r>
      <w:r w:rsidR="00F54BEA" w:rsidRPr="00F97C02">
        <w:rPr>
          <w:lang w:val="fr-FR"/>
        </w:rPr>
        <w:t xml:space="preserve"> notion inventé</w:t>
      </w:r>
      <w:r w:rsidR="008B43E1" w:rsidRPr="00F97C02">
        <w:rPr>
          <w:lang w:val="fr-FR"/>
        </w:rPr>
        <w:t>e</w:t>
      </w:r>
      <w:r w:rsidR="00F54BEA" w:rsidRPr="00F97C02">
        <w:rPr>
          <w:lang w:val="fr-FR"/>
        </w:rPr>
        <w:t xml:space="preserve"> par Freud pour désigner l’ensemble des phénomènes psychiques </w:t>
      </w:r>
      <w:r w:rsidR="00225DD5" w:rsidRPr="00F97C02">
        <w:rPr>
          <w:lang w:val="fr-FR"/>
        </w:rPr>
        <w:t>qui sont rejetés hors de la</w:t>
      </w:r>
      <w:r w:rsidR="00F54BEA" w:rsidRPr="00F97C02">
        <w:rPr>
          <w:lang w:val="fr-FR"/>
        </w:rPr>
        <w:t xml:space="preserve"> conscience</w:t>
      </w:r>
      <w:r w:rsidR="00577F3E" w:rsidRPr="00F97C02">
        <w:rPr>
          <w:lang w:val="fr-FR"/>
        </w:rPr>
        <w:t xml:space="preserve">. </w:t>
      </w:r>
      <w:r w:rsidR="00951031" w:rsidRPr="00F97C02">
        <w:rPr>
          <w:lang w:val="fr-FR"/>
        </w:rPr>
        <w:t xml:space="preserve"> </w:t>
      </w:r>
    </w:p>
    <w:p w14:paraId="40D24A1C" w14:textId="77777777" w:rsidR="004175CE" w:rsidRPr="00F97C02" w:rsidRDefault="009A11F7" w:rsidP="00EF02AD">
      <w:pPr>
        <w:ind w:firstLine="360"/>
        <w:jc w:val="both"/>
        <w:rPr>
          <w:lang w:val="fr-FR"/>
        </w:rPr>
      </w:pPr>
      <w:r w:rsidRPr="00F97C02">
        <w:rPr>
          <w:lang w:val="fr-FR"/>
        </w:rPr>
        <w:t xml:space="preserve">Dans cet extrait, Freud </w:t>
      </w:r>
      <w:r w:rsidR="00666172" w:rsidRPr="00F97C02">
        <w:rPr>
          <w:lang w:val="fr-FR"/>
        </w:rPr>
        <w:t>est confronté à la question « </w:t>
      </w:r>
      <w:r w:rsidR="008D3F35" w:rsidRPr="00F97C02">
        <w:rPr>
          <w:lang w:val="fr-FR"/>
        </w:rPr>
        <w:t xml:space="preserve">Le </w:t>
      </w:r>
      <w:r w:rsidR="00577F3E" w:rsidRPr="00F97C02">
        <w:rPr>
          <w:lang w:val="fr-FR"/>
        </w:rPr>
        <w:t>« </w:t>
      </w:r>
      <w:r w:rsidR="008D3F35" w:rsidRPr="00F97C02">
        <w:rPr>
          <w:lang w:val="fr-FR"/>
        </w:rPr>
        <w:t>moi</w:t>
      </w:r>
      <w:r w:rsidR="00577F3E" w:rsidRPr="00F97C02">
        <w:rPr>
          <w:lang w:val="fr-FR"/>
        </w:rPr>
        <w:t> »</w:t>
      </w:r>
      <w:r w:rsidR="00FF086C" w:rsidRPr="00F97C02">
        <w:rPr>
          <w:lang w:val="fr-FR"/>
        </w:rPr>
        <w:t xml:space="preserve"> est-</w:t>
      </w:r>
      <w:r w:rsidR="008D3F35" w:rsidRPr="00F97C02">
        <w:rPr>
          <w:lang w:val="fr-FR"/>
        </w:rPr>
        <w:t>il</w:t>
      </w:r>
      <w:r w:rsidR="00FF086C" w:rsidRPr="00F97C02">
        <w:rPr>
          <w:lang w:val="fr-FR"/>
        </w:rPr>
        <w:t xml:space="preserve"> </w:t>
      </w:r>
      <w:r w:rsidR="008B43E1" w:rsidRPr="00F97C02">
        <w:rPr>
          <w:lang w:val="fr-FR"/>
        </w:rPr>
        <w:t>une</w:t>
      </w:r>
      <w:r w:rsidR="00FF086C" w:rsidRPr="00F97C02">
        <w:rPr>
          <w:lang w:val="fr-FR"/>
        </w:rPr>
        <w:t xml:space="preserve"> entité</w:t>
      </w:r>
      <w:r w:rsidR="008B43E1" w:rsidRPr="00F97C02">
        <w:rPr>
          <w:lang w:val="fr-FR"/>
        </w:rPr>
        <w:t xml:space="preserve"> conscien</w:t>
      </w:r>
      <w:r w:rsidR="00C31A6B" w:rsidRPr="00F97C02">
        <w:rPr>
          <w:lang w:val="fr-FR"/>
        </w:rPr>
        <w:t>t</w:t>
      </w:r>
      <w:r w:rsidR="008B43E1" w:rsidRPr="00F97C02">
        <w:rPr>
          <w:lang w:val="fr-FR"/>
        </w:rPr>
        <w:t>e</w:t>
      </w:r>
      <w:r w:rsidR="00FF086C" w:rsidRPr="00F97C02">
        <w:rPr>
          <w:lang w:val="fr-FR"/>
        </w:rPr>
        <w:t xml:space="preserve"> régissant et contrôlant le psychisme humain </w:t>
      </w:r>
      <w:r w:rsidR="00666172" w:rsidRPr="00F97C02">
        <w:rPr>
          <w:lang w:val="fr-FR"/>
        </w:rPr>
        <w:t xml:space="preserve">ou </w:t>
      </w:r>
      <w:r w:rsidR="00C31A6B" w:rsidRPr="00F97C02">
        <w:rPr>
          <w:lang w:val="fr-FR"/>
        </w:rPr>
        <w:t>n’</w:t>
      </w:r>
      <w:r w:rsidR="008D3F35" w:rsidRPr="00F97C02">
        <w:rPr>
          <w:lang w:val="fr-FR"/>
        </w:rPr>
        <w:t xml:space="preserve">est-il </w:t>
      </w:r>
      <w:r w:rsidR="00C31A6B" w:rsidRPr="00F97C02">
        <w:rPr>
          <w:lang w:val="fr-FR"/>
        </w:rPr>
        <w:t>qu’</w:t>
      </w:r>
      <w:r w:rsidR="00D95827" w:rsidRPr="00F97C02">
        <w:rPr>
          <w:lang w:val="fr-FR"/>
        </w:rPr>
        <w:t xml:space="preserve">un simple élément </w:t>
      </w:r>
      <w:r w:rsidR="008D3F35" w:rsidRPr="00F97C02">
        <w:rPr>
          <w:lang w:val="fr-FR"/>
        </w:rPr>
        <w:t xml:space="preserve">tiraillé </w:t>
      </w:r>
      <w:r w:rsidR="001E62A3" w:rsidRPr="00F97C02">
        <w:rPr>
          <w:lang w:val="fr-FR"/>
        </w:rPr>
        <w:t xml:space="preserve">entre </w:t>
      </w:r>
      <w:r w:rsidR="00577F3E" w:rsidRPr="00F97C02">
        <w:rPr>
          <w:lang w:val="fr-FR"/>
        </w:rPr>
        <w:t xml:space="preserve">interdits et </w:t>
      </w:r>
      <w:r w:rsidR="00CF3B59" w:rsidRPr="00F97C02">
        <w:rPr>
          <w:lang w:val="fr-FR"/>
        </w:rPr>
        <w:t xml:space="preserve">pulsions </w:t>
      </w:r>
      <w:r w:rsidR="00577F3E" w:rsidRPr="00F97C02">
        <w:rPr>
          <w:lang w:val="fr-FR"/>
        </w:rPr>
        <w:t>émanant</w:t>
      </w:r>
      <w:r w:rsidR="00CF3B59" w:rsidRPr="00F97C02">
        <w:rPr>
          <w:lang w:val="fr-FR"/>
        </w:rPr>
        <w:t xml:space="preserve"> de</w:t>
      </w:r>
      <w:r w:rsidR="008D3F35" w:rsidRPr="00F97C02">
        <w:rPr>
          <w:lang w:val="fr-FR"/>
        </w:rPr>
        <w:t xml:space="preserve"> l’Inconscient</w:t>
      </w:r>
      <w:r w:rsidR="00C31A6B" w:rsidRPr="00F97C02">
        <w:rPr>
          <w:lang w:val="fr-FR"/>
        </w:rPr>
        <w:t xml:space="preserve"> </w:t>
      </w:r>
      <w:r w:rsidR="00666172" w:rsidRPr="00F97C02">
        <w:rPr>
          <w:lang w:val="fr-FR"/>
        </w:rPr>
        <w:t>? »</w:t>
      </w:r>
      <w:r w:rsidR="00C31A6B" w:rsidRPr="00F97C02">
        <w:rPr>
          <w:lang w:val="fr-FR"/>
        </w:rPr>
        <w:t>.</w:t>
      </w:r>
    </w:p>
    <w:p w14:paraId="5E71E505" w14:textId="77777777" w:rsidR="004175CE" w:rsidRPr="00F97C02" w:rsidRDefault="00C77F36" w:rsidP="00EF02AD">
      <w:pPr>
        <w:ind w:firstLine="360"/>
        <w:jc w:val="both"/>
        <w:rPr>
          <w:lang w:val="fr-FR"/>
        </w:rPr>
      </w:pPr>
      <w:r w:rsidRPr="00F97C02">
        <w:rPr>
          <w:lang w:val="fr-FR"/>
        </w:rPr>
        <w:t>Habituellement</w:t>
      </w:r>
      <w:r w:rsidR="006C7D62" w:rsidRPr="00F97C02">
        <w:rPr>
          <w:lang w:val="fr-FR"/>
        </w:rPr>
        <w:t xml:space="preserve"> </w:t>
      </w:r>
      <w:r w:rsidRPr="00F97C02">
        <w:rPr>
          <w:lang w:val="fr-FR"/>
        </w:rPr>
        <w:t>désigné par le sujet ou la conscience, p</w:t>
      </w:r>
      <w:r w:rsidR="00666172" w:rsidRPr="00F97C02">
        <w:rPr>
          <w:lang w:val="fr-FR"/>
        </w:rPr>
        <w:t xml:space="preserve">our </w:t>
      </w:r>
      <w:r w:rsidR="00D95827" w:rsidRPr="00F97C02">
        <w:rPr>
          <w:lang w:val="fr-FR"/>
        </w:rPr>
        <w:t>Freud</w:t>
      </w:r>
      <w:r w:rsidR="00666172" w:rsidRPr="00F97C02">
        <w:rPr>
          <w:lang w:val="fr-FR"/>
        </w:rPr>
        <w:t xml:space="preserve">, </w:t>
      </w:r>
      <w:r w:rsidR="00577F3E" w:rsidRPr="00F97C02">
        <w:rPr>
          <w:lang w:val="fr-FR"/>
        </w:rPr>
        <w:t xml:space="preserve">le « moi » est une instance régulatrice de la personnalité qui permet au sujet de s’équilibrer entre les pulsions </w:t>
      </w:r>
      <w:r w:rsidR="00007B94" w:rsidRPr="00F97C02">
        <w:rPr>
          <w:lang w:val="fr-FR"/>
        </w:rPr>
        <w:t xml:space="preserve">du « ça », élément de l’Inconscient, </w:t>
      </w:r>
      <w:r w:rsidR="00577F3E" w:rsidRPr="00F97C02">
        <w:rPr>
          <w:lang w:val="fr-FR"/>
        </w:rPr>
        <w:t xml:space="preserve">et </w:t>
      </w:r>
      <w:r w:rsidR="00007B94" w:rsidRPr="00F97C02">
        <w:rPr>
          <w:lang w:val="fr-FR"/>
        </w:rPr>
        <w:t>les interdits de la</w:t>
      </w:r>
      <w:r w:rsidR="00577F3E" w:rsidRPr="00F97C02">
        <w:rPr>
          <w:lang w:val="fr-FR"/>
        </w:rPr>
        <w:t xml:space="preserve"> réalité</w:t>
      </w:r>
      <w:r w:rsidR="00007B94" w:rsidRPr="00F97C02">
        <w:rPr>
          <w:lang w:val="fr-FR"/>
        </w:rPr>
        <w:t xml:space="preserve"> relatifs </w:t>
      </w:r>
      <w:r w:rsidR="00577F3E" w:rsidRPr="00F97C02">
        <w:rPr>
          <w:lang w:val="fr-FR"/>
        </w:rPr>
        <w:t>au « surmoi ».</w:t>
      </w:r>
      <w:r w:rsidR="00F16E7A" w:rsidRPr="00F97C02">
        <w:rPr>
          <w:lang w:val="fr-FR"/>
        </w:rPr>
        <w:t xml:space="preserve"> Par conséquent, </w:t>
      </w:r>
      <w:r w:rsidR="00C31A6B" w:rsidRPr="00F97C02">
        <w:rPr>
          <w:lang w:val="fr-FR"/>
        </w:rPr>
        <w:t>le « moi »</w:t>
      </w:r>
      <w:r w:rsidR="00D03214" w:rsidRPr="00F97C02">
        <w:rPr>
          <w:lang w:val="fr-FR"/>
        </w:rPr>
        <w:t xml:space="preserve"> </w:t>
      </w:r>
      <w:r w:rsidR="00F16E7A" w:rsidRPr="00F97C02">
        <w:rPr>
          <w:lang w:val="fr-FR"/>
        </w:rPr>
        <w:t xml:space="preserve">doit </w:t>
      </w:r>
      <w:r w:rsidR="00147B3E" w:rsidRPr="00F97C02">
        <w:rPr>
          <w:lang w:val="fr-FR"/>
        </w:rPr>
        <w:t xml:space="preserve">s’adapter aux </w:t>
      </w:r>
      <w:r w:rsidR="00C31A6B" w:rsidRPr="00F97C02">
        <w:rPr>
          <w:lang w:val="fr-FR"/>
        </w:rPr>
        <w:t>influences</w:t>
      </w:r>
      <w:r w:rsidR="00147B3E" w:rsidRPr="00F97C02">
        <w:rPr>
          <w:lang w:val="fr-FR"/>
        </w:rPr>
        <w:t xml:space="preserve"> de l’</w:t>
      </w:r>
      <w:r w:rsidR="003109D7" w:rsidRPr="00F97C02">
        <w:rPr>
          <w:lang w:val="fr-FR"/>
        </w:rPr>
        <w:t>Inconscient</w:t>
      </w:r>
      <w:r w:rsidRPr="00F97C02">
        <w:rPr>
          <w:lang w:val="fr-FR"/>
        </w:rPr>
        <w:t>.</w:t>
      </w:r>
    </w:p>
    <w:p w14:paraId="0C3C015A" w14:textId="47A0C320" w:rsidR="00F97C02" w:rsidRDefault="00666172" w:rsidP="00F97C02">
      <w:pPr>
        <w:ind w:firstLine="360"/>
        <w:jc w:val="both"/>
        <w:rPr>
          <w:lang w:val="fr-FR"/>
        </w:rPr>
      </w:pPr>
      <w:r w:rsidRPr="00F97C02">
        <w:rPr>
          <w:lang w:val="fr-FR"/>
        </w:rPr>
        <w:t xml:space="preserve">Ce texte est composé de </w:t>
      </w:r>
      <w:r w:rsidR="00243E80" w:rsidRPr="00F97C02">
        <w:rPr>
          <w:lang w:val="fr-FR"/>
        </w:rPr>
        <w:t>trois</w:t>
      </w:r>
      <w:r w:rsidRPr="00F97C02">
        <w:rPr>
          <w:lang w:val="fr-FR"/>
        </w:rPr>
        <w:t xml:space="preserve"> parties distinctes. Dans la première (l1 à </w:t>
      </w:r>
      <w:r w:rsidR="00243E80" w:rsidRPr="00F97C02">
        <w:rPr>
          <w:lang w:val="fr-FR"/>
        </w:rPr>
        <w:t xml:space="preserve">9), Freud s’adresse au « moi » et lui explique </w:t>
      </w:r>
      <w:r w:rsidR="00664BFD" w:rsidRPr="00F97C02">
        <w:rPr>
          <w:lang w:val="fr-FR"/>
        </w:rPr>
        <w:t>que ses connaissances sont limitées</w:t>
      </w:r>
      <w:r w:rsidR="00243E80" w:rsidRPr="00F97C02">
        <w:rPr>
          <w:lang w:val="fr-FR"/>
        </w:rPr>
        <w:t xml:space="preserve"> face à l’Inconscient : il affirme que le savoir détenu par le « moi » est infime et parfois erroné. </w:t>
      </w:r>
      <w:r w:rsidR="00C31A6B" w:rsidRPr="00F97C02">
        <w:rPr>
          <w:lang w:val="fr-FR"/>
        </w:rPr>
        <w:t>Dans</w:t>
      </w:r>
      <w:r w:rsidR="00243E80" w:rsidRPr="00F97C02">
        <w:rPr>
          <w:lang w:val="fr-FR"/>
        </w:rPr>
        <w:t xml:space="preserve"> une seconde partie </w:t>
      </w:r>
      <w:r w:rsidR="008B43E1" w:rsidRPr="00F97C02">
        <w:rPr>
          <w:lang w:val="fr-FR"/>
        </w:rPr>
        <w:t xml:space="preserve">(l9 à </w:t>
      </w:r>
      <w:r w:rsidR="00243E80" w:rsidRPr="00F97C02">
        <w:rPr>
          <w:lang w:val="fr-FR"/>
        </w:rPr>
        <w:t xml:space="preserve">18), l’auteur </w:t>
      </w:r>
      <w:r w:rsidR="00EF02AD" w:rsidRPr="00F97C02">
        <w:rPr>
          <w:lang w:val="fr-FR"/>
        </w:rPr>
        <w:t xml:space="preserve">compare le « moi » à un roi </w:t>
      </w:r>
      <w:r w:rsidR="00D13D04" w:rsidRPr="00F97C02">
        <w:rPr>
          <w:lang w:val="fr-FR"/>
        </w:rPr>
        <w:t xml:space="preserve">qui néglige son peuple </w:t>
      </w:r>
      <w:r w:rsidR="00EF02AD" w:rsidRPr="00F97C02">
        <w:rPr>
          <w:lang w:val="fr-FR"/>
        </w:rPr>
        <w:t xml:space="preserve">et démontre </w:t>
      </w:r>
      <w:r w:rsidR="00C31A6B" w:rsidRPr="00F97C02">
        <w:rPr>
          <w:lang w:val="fr-FR"/>
        </w:rPr>
        <w:t xml:space="preserve">son </w:t>
      </w:r>
      <w:r w:rsidR="00EF02AD" w:rsidRPr="00F97C02">
        <w:rPr>
          <w:lang w:val="fr-FR"/>
        </w:rPr>
        <w:t xml:space="preserve">impuissance à empêcher </w:t>
      </w:r>
      <w:r w:rsidR="003109D7" w:rsidRPr="00F97C02">
        <w:rPr>
          <w:lang w:val="fr-FR"/>
        </w:rPr>
        <w:t>l’existence et l’arrivée</w:t>
      </w:r>
      <w:r w:rsidR="00EF02AD" w:rsidRPr="00F97C02">
        <w:rPr>
          <w:lang w:val="fr-FR"/>
        </w:rPr>
        <w:t xml:space="preserve"> de pulsions</w:t>
      </w:r>
      <w:r w:rsidR="000E1B25" w:rsidRPr="00F97C02">
        <w:rPr>
          <w:lang w:val="fr-FR"/>
        </w:rPr>
        <w:t xml:space="preserve"> émanant de l’Inconscient</w:t>
      </w:r>
      <w:r w:rsidR="00EF02AD" w:rsidRPr="00F97C02">
        <w:rPr>
          <w:lang w:val="fr-FR"/>
        </w:rPr>
        <w:t xml:space="preserve">. </w:t>
      </w:r>
      <w:r w:rsidR="00C31A6B" w:rsidRPr="00F97C02">
        <w:rPr>
          <w:lang w:val="fr-FR"/>
        </w:rPr>
        <w:t>D</w:t>
      </w:r>
      <w:r w:rsidR="00EF02AD" w:rsidRPr="00F97C02">
        <w:rPr>
          <w:lang w:val="fr-FR"/>
        </w:rPr>
        <w:t>ans une dernière partie (l19-24), Freud résume ses affirmations en énonçant sa thèse selon laquelle le « moi » ne contrôle pas complètement l’esprit humain</w:t>
      </w:r>
      <w:r w:rsidR="003109D7" w:rsidRPr="00F97C02">
        <w:rPr>
          <w:lang w:val="fr-FR"/>
        </w:rPr>
        <w:t xml:space="preserve"> et doit se soumettre à certains mécanismes </w:t>
      </w:r>
      <w:r w:rsidR="00ED4653" w:rsidRPr="00F97C02">
        <w:rPr>
          <w:lang w:val="fr-FR"/>
        </w:rPr>
        <w:t>de l’Inconscient.</w:t>
      </w:r>
    </w:p>
    <w:p w14:paraId="2172AE98" w14:textId="7BEA73BB" w:rsidR="00FE1E2E" w:rsidRPr="00F97C02" w:rsidRDefault="00F97C02" w:rsidP="00F97C02">
      <w:pPr>
        <w:spacing w:before="0" w:after="200" w:line="276" w:lineRule="auto"/>
        <w:rPr>
          <w:lang w:val="fr-FR"/>
        </w:rPr>
      </w:pPr>
      <w:r>
        <w:rPr>
          <w:lang w:val="fr-FR"/>
        </w:rPr>
        <w:br w:type="page"/>
      </w:r>
    </w:p>
    <w:p w14:paraId="750CA153" w14:textId="77777777" w:rsidR="009B52D9" w:rsidRPr="00F97C02" w:rsidRDefault="009B52D9" w:rsidP="00EF02AD">
      <w:pPr>
        <w:jc w:val="both"/>
        <w:rPr>
          <w:lang w:val="fr-FR"/>
        </w:rPr>
      </w:pPr>
      <w:r w:rsidRPr="00F97C02">
        <w:rPr>
          <w:b/>
          <w:lang w:val="fr-FR"/>
        </w:rPr>
        <w:lastRenderedPageBreak/>
        <w:t>Développement</w:t>
      </w:r>
      <w:r w:rsidRPr="00F97C02">
        <w:rPr>
          <w:lang w:val="fr-FR"/>
        </w:rPr>
        <w:t> :</w:t>
      </w:r>
    </w:p>
    <w:p w14:paraId="0095DFDF" w14:textId="77777777" w:rsidR="00EE6062" w:rsidRPr="00F97C02" w:rsidRDefault="00AD1DA6" w:rsidP="00134209">
      <w:pPr>
        <w:ind w:firstLine="360"/>
        <w:jc w:val="both"/>
        <w:rPr>
          <w:lang w:val="fr-FR"/>
        </w:rPr>
      </w:pPr>
      <w:r w:rsidRPr="00F97C02">
        <w:rPr>
          <w:lang w:val="fr-FR"/>
        </w:rPr>
        <w:t>D</w:t>
      </w:r>
      <w:r w:rsidR="00EE6062" w:rsidRPr="00F97C02">
        <w:rPr>
          <w:lang w:val="fr-FR"/>
        </w:rPr>
        <w:t xml:space="preserve">ans la première partie du texte, Sigmund Freud s’adresse au « moi » </w:t>
      </w:r>
      <w:r w:rsidR="00E42798" w:rsidRPr="00F97C02">
        <w:rPr>
          <w:lang w:val="fr-FR"/>
        </w:rPr>
        <w:t>pour</w:t>
      </w:r>
      <w:r w:rsidR="00EE6062" w:rsidRPr="00F97C02">
        <w:rPr>
          <w:lang w:val="fr-FR"/>
        </w:rPr>
        <w:t xml:space="preserve"> lui expliquer que </w:t>
      </w:r>
      <w:r w:rsidR="00E42798" w:rsidRPr="00F97C02">
        <w:rPr>
          <w:lang w:val="fr-FR"/>
        </w:rPr>
        <w:t>les informations qu’il détient ne sont en rien indubitables</w:t>
      </w:r>
      <w:r w:rsidR="004D3E25" w:rsidRPr="00F97C02">
        <w:rPr>
          <w:lang w:val="fr-FR"/>
        </w:rPr>
        <w:t xml:space="preserve"> et exhaustives</w:t>
      </w:r>
      <w:r w:rsidR="00EE6062" w:rsidRPr="00F97C02">
        <w:rPr>
          <w:lang w:val="fr-FR"/>
        </w:rPr>
        <w:t xml:space="preserve">. </w:t>
      </w:r>
    </w:p>
    <w:p w14:paraId="10BA2516" w14:textId="77777777" w:rsidR="00E42798" w:rsidRPr="00F97C02" w:rsidRDefault="00E42798" w:rsidP="00134209">
      <w:pPr>
        <w:ind w:firstLine="360"/>
        <w:jc w:val="both"/>
        <w:rPr>
          <w:lang w:val="fr-FR"/>
        </w:rPr>
      </w:pPr>
      <w:r w:rsidRPr="00F97C02">
        <w:rPr>
          <w:lang w:val="fr-FR"/>
        </w:rPr>
        <w:t>Dans la première phrase (l1-3), Freud distingue le fait qu’un évènement ai</w:t>
      </w:r>
      <w:r w:rsidR="00225DD5" w:rsidRPr="00F97C02">
        <w:rPr>
          <w:lang w:val="fr-FR"/>
        </w:rPr>
        <w:t>t</w:t>
      </w:r>
      <w:r w:rsidRPr="00F97C02">
        <w:rPr>
          <w:lang w:val="fr-FR"/>
        </w:rPr>
        <w:t xml:space="preserve"> lieu</w:t>
      </w:r>
      <w:r w:rsidR="003035BD" w:rsidRPr="00F97C02">
        <w:rPr>
          <w:lang w:val="fr-FR"/>
        </w:rPr>
        <w:t xml:space="preserve"> dans </w:t>
      </w:r>
      <w:r w:rsidR="00134209" w:rsidRPr="00F97C02">
        <w:rPr>
          <w:lang w:val="fr-FR"/>
        </w:rPr>
        <w:t>le</w:t>
      </w:r>
      <w:r w:rsidR="003035BD" w:rsidRPr="00F97C02">
        <w:rPr>
          <w:lang w:val="fr-FR"/>
        </w:rPr>
        <w:t xml:space="preserve"> psychisme, désigné ici par le mot « âme »,</w:t>
      </w:r>
      <w:r w:rsidRPr="00F97C02">
        <w:rPr>
          <w:lang w:val="fr-FR"/>
        </w:rPr>
        <w:t xml:space="preserve"> et le fait d’être conscient de cet évènement. </w:t>
      </w:r>
      <w:r w:rsidR="00C620BB" w:rsidRPr="00F97C02">
        <w:rPr>
          <w:lang w:val="fr-FR"/>
        </w:rPr>
        <w:t>L</w:t>
      </w:r>
      <w:r w:rsidR="000267A0" w:rsidRPr="00F97C02">
        <w:rPr>
          <w:lang w:val="fr-FR"/>
        </w:rPr>
        <w:t>e psychism</w:t>
      </w:r>
      <w:r w:rsidR="00C620BB" w:rsidRPr="00F97C02">
        <w:rPr>
          <w:lang w:val="fr-FR"/>
        </w:rPr>
        <w:t>e humain</w:t>
      </w:r>
      <w:r w:rsidR="00D95827" w:rsidRPr="00F97C02">
        <w:rPr>
          <w:lang w:val="fr-FR"/>
        </w:rPr>
        <w:t>, comme le « moi »,</w:t>
      </w:r>
      <w:r w:rsidR="00C620BB" w:rsidRPr="00F97C02">
        <w:rPr>
          <w:lang w:val="fr-FR"/>
        </w:rPr>
        <w:t xml:space="preserve"> est composé d’une partie consciente </w:t>
      </w:r>
      <w:r w:rsidR="006C7D62" w:rsidRPr="00F97C02">
        <w:rPr>
          <w:lang w:val="fr-FR"/>
        </w:rPr>
        <w:t>et</w:t>
      </w:r>
      <w:r w:rsidR="00C620BB" w:rsidRPr="00F97C02">
        <w:rPr>
          <w:lang w:val="fr-FR"/>
        </w:rPr>
        <w:t xml:space="preserve"> d’une partie Inconsciente</w:t>
      </w:r>
      <w:r w:rsidR="00D03214" w:rsidRPr="00F97C02">
        <w:rPr>
          <w:lang w:val="fr-FR"/>
        </w:rPr>
        <w:t>,</w:t>
      </w:r>
      <w:r w:rsidR="00C620BB" w:rsidRPr="00F97C02">
        <w:rPr>
          <w:lang w:val="fr-FR"/>
        </w:rPr>
        <w:t xml:space="preserve"> qui est </w:t>
      </w:r>
      <w:r w:rsidR="001C2BE5" w:rsidRPr="00F97C02">
        <w:rPr>
          <w:lang w:val="fr-FR"/>
        </w:rPr>
        <w:t xml:space="preserve">composée d’éléments </w:t>
      </w:r>
      <w:r w:rsidR="00C620BB" w:rsidRPr="00F97C02">
        <w:rPr>
          <w:lang w:val="fr-FR"/>
        </w:rPr>
        <w:t>refoulé</w:t>
      </w:r>
      <w:r w:rsidR="001C2BE5" w:rsidRPr="00F97C02">
        <w:rPr>
          <w:lang w:val="fr-FR"/>
        </w:rPr>
        <w:t>s</w:t>
      </w:r>
      <w:r w:rsidR="00C620BB" w:rsidRPr="00F97C02">
        <w:rPr>
          <w:lang w:val="fr-FR"/>
        </w:rPr>
        <w:t xml:space="preserve"> </w:t>
      </w:r>
      <w:r w:rsidR="000267A0" w:rsidRPr="00F97C02">
        <w:rPr>
          <w:lang w:val="fr-FR"/>
        </w:rPr>
        <w:t>et</w:t>
      </w:r>
      <w:r w:rsidR="00C620BB" w:rsidRPr="00F97C02">
        <w:rPr>
          <w:lang w:val="fr-FR"/>
        </w:rPr>
        <w:t xml:space="preserve"> qui peu</w:t>
      </w:r>
      <w:r w:rsidR="001C2BE5" w:rsidRPr="00F97C02">
        <w:rPr>
          <w:lang w:val="fr-FR"/>
        </w:rPr>
        <w:t>ven</w:t>
      </w:r>
      <w:r w:rsidR="00C620BB" w:rsidRPr="00F97C02">
        <w:rPr>
          <w:lang w:val="fr-FR"/>
        </w:rPr>
        <w:t>t parfois remonter à la conscience. Freud</w:t>
      </w:r>
      <w:r w:rsidR="002108DC" w:rsidRPr="00F97C02">
        <w:rPr>
          <w:lang w:val="fr-FR"/>
        </w:rPr>
        <w:t xml:space="preserve"> affirme qu’être « conscient » d’un évènement psychique ne signifie pas être conscient de tous les évènements psychiques qui peuvent avoir lieu car « ce sont deux choses différentes ». </w:t>
      </w:r>
      <w:r w:rsidR="00C620BB" w:rsidRPr="00F97C02">
        <w:rPr>
          <w:lang w:val="fr-FR"/>
        </w:rPr>
        <w:t>Il</w:t>
      </w:r>
      <w:r w:rsidR="00225DD5" w:rsidRPr="00F97C02">
        <w:rPr>
          <w:lang w:val="fr-FR"/>
        </w:rPr>
        <w:t xml:space="preserve"> explique </w:t>
      </w:r>
      <w:r w:rsidR="002108DC" w:rsidRPr="00F97C02">
        <w:rPr>
          <w:lang w:val="fr-FR"/>
        </w:rPr>
        <w:t xml:space="preserve">d’ailleurs </w:t>
      </w:r>
      <w:r w:rsidR="00225DD5" w:rsidRPr="00F97C02">
        <w:rPr>
          <w:lang w:val="fr-FR"/>
        </w:rPr>
        <w:t xml:space="preserve">cette nuance en s’adressant au « moi » </w:t>
      </w:r>
      <w:r w:rsidR="002108DC" w:rsidRPr="00F97C02">
        <w:rPr>
          <w:lang w:val="fr-FR"/>
        </w:rPr>
        <w:t>à</w:t>
      </w:r>
      <w:r w:rsidR="00225DD5" w:rsidRPr="00F97C02">
        <w:rPr>
          <w:lang w:val="fr-FR"/>
        </w:rPr>
        <w:t xml:space="preserve"> la deuxième personne du singulier (« toi », « tu », « ton »)</w:t>
      </w:r>
      <w:r w:rsidR="002108DC" w:rsidRPr="00F97C02">
        <w:rPr>
          <w:lang w:val="fr-FR"/>
        </w:rPr>
        <w:t>, si bien que ce n’est que dans la troisième partie du texte que l’auteur affirme explicitement qu’il s’adresse au « moi » dans les deux premières parties</w:t>
      </w:r>
      <w:r w:rsidR="00225DD5" w:rsidRPr="00F97C02">
        <w:rPr>
          <w:lang w:val="fr-FR"/>
        </w:rPr>
        <w:t>.</w:t>
      </w:r>
      <w:r w:rsidR="002108DC" w:rsidRPr="00F97C02">
        <w:rPr>
          <w:lang w:val="fr-FR"/>
        </w:rPr>
        <w:t xml:space="preserve"> </w:t>
      </w:r>
      <w:r w:rsidR="006C7D62" w:rsidRPr="00F97C02">
        <w:rPr>
          <w:lang w:val="fr-FR"/>
        </w:rPr>
        <w:t>Freud</w:t>
      </w:r>
      <w:r w:rsidR="000267A0" w:rsidRPr="00F97C02">
        <w:rPr>
          <w:lang w:val="fr-FR"/>
        </w:rPr>
        <w:t xml:space="preserve"> peut exprimer plus clairement ses idées en les dévoilant sous</w:t>
      </w:r>
      <w:r w:rsidR="00F96B83" w:rsidRPr="00F97C02">
        <w:rPr>
          <w:lang w:val="fr-FR"/>
        </w:rPr>
        <w:t xml:space="preserve"> la </w:t>
      </w:r>
      <w:r w:rsidR="000267A0" w:rsidRPr="00F97C02">
        <w:rPr>
          <w:lang w:val="fr-FR"/>
        </w:rPr>
        <w:t>forme d</w:t>
      </w:r>
      <w:r w:rsidR="00F96B83" w:rsidRPr="00F97C02">
        <w:rPr>
          <w:lang w:val="fr-FR"/>
        </w:rPr>
        <w:t>’un</w:t>
      </w:r>
      <w:r w:rsidR="000267A0" w:rsidRPr="00F97C02">
        <w:rPr>
          <w:lang w:val="fr-FR"/>
        </w:rPr>
        <w:t xml:space="preserve"> discours adressé au « moi ». </w:t>
      </w:r>
      <w:r w:rsidR="006C7D62" w:rsidRPr="00F97C02">
        <w:rPr>
          <w:lang w:val="fr-FR"/>
        </w:rPr>
        <w:t>Il</w:t>
      </w:r>
      <w:r w:rsidR="002108DC" w:rsidRPr="00F97C02">
        <w:rPr>
          <w:lang w:val="fr-FR"/>
        </w:rPr>
        <w:t xml:space="preserve"> souligne</w:t>
      </w:r>
      <w:r w:rsidR="000267A0" w:rsidRPr="00F97C02">
        <w:rPr>
          <w:lang w:val="fr-FR"/>
        </w:rPr>
        <w:t xml:space="preserve"> de manière plus prononcée</w:t>
      </w:r>
      <w:r w:rsidR="002108DC" w:rsidRPr="00F97C02">
        <w:rPr>
          <w:lang w:val="fr-FR"/>
        </w:rPr>
        <w:t xml:space="preserve"> le fait que le « moi » ne peut posséder toutes les informations</w:t>
      </w:r>
      <w:r w:rsidR="00887170" w:rsidRPr="00F97C02">
        <w:rPr>
          <w:lang w:val="fr-FR"/>
        </w:rPr>
        <w:t xml:space="preserve"> sur le psychisme humain</w:t>
      </w:r>
      <w:r w:rsidR="002108DC" w:rsidRPr="00F97C02">
        <w:rPr>
          <w:lang w:val="fr-FR"/>
        </w:rPr>
        <w:t xml:space="preserve"> </w:t>
      </w:r>
      <w:r w:rsidR="00A70264" w:rsidRPr="00F97C02">
        <w:rPr>
          <w:lang w:val="fr-FR"/>
        </w:rPr>
        <w:t>puisqu’il existe des sensations</w:t>
      </w:r>
      <w:r w:rsidR="006C7D62" w:rsidRPr="00F97C02">
        <w:rPr>
          <w:lang w:val="fr-FR"/>
        </w:rPr>
        <w:t xml:space="preserve"> et</w:t>
      </w:r>
      <w:r w:rsidR="00A70264" w:rsidRPr="00F97C02">
        <w:rPr>
          <w:lang w:val="fr-FR"/>
        </w:rPr>
        <w:t xml:space="preserve"> des pensées qu’il ne peut percevoir</w:t>
      </w:r>
      <w:r w:rsidR="006C7D62" w:rsidRPr="00F97C02">
        <w:rPr>
          <w:lang w:val="fr-FR"/>
        </w:rPr>
        <w:t>,</w:t>
      </w:r>
      <w:r w:rsidR="00A70264" w:rsidRPr="00F97C02">
        <w:rPr>
          <w:lang w:val="fr-FR"/>
        </w:rPr>
        <w:t xml:space="preserve"> </w:t>
      </w:r>
      <w:r w:rsidR="00C756BF" w:rsidRPr="00F97C02">
        <w:rPr>
          <w:lang w:val="fr-FR"/>
        </w:rPr>
        <w:t xml:space="preserve">car </w:t>
      </w:r>
      <w:r w:rsidR="00C620BB" w:rsidRPr="00F97C02">
        <w:rPr>
          <w:lang w:val="fr-FR"/>
        </w:rPr>
        <w:t>elles n’appartiennent pas à la conscience</w:t>
      </w:r>
      <w:r w:rsidR="00A70264" w:rsidRPr="00F97C02">
        <w:rPr>
          <w:lang w:val="fr-FR"/>
        </w:rPr>
        <w:t xml:space="preserve">. Par conséquent, la quantité de données dont le « moi » est réellement « informé » </w:t>
      </w:r>
      <w:r w:rsidR="000267A0" w:rsidRPr="00F97C02">
        <w:rPr>
          <w:lang w:val="fr-FR"/>
        </w:rPr>
        <w:t xml:space="preserve">est </w:t>
      </w:r>
      <w:r w:rsidR="006C7D62" w:rsidRPr="00F97C02">
        <w:rPr>
          <w:lang w:val="fr-FR"/>
        </w:rPr>
        <w:t>reste</w:t>
      </w:r>
      <w:r w:rsidR="000267A0" w:rsidRPr="00F97C02">
        <w:rPr>
          <w:lang w:val="fr-FR"/>
        </w:rPr>
        <w:t xml:space="preserve"> relative</w:t>
      </w:r>
      <w:r w:rsidR="00C620BB" w:rsidRPr="00F97C02">
        <w:rPr>
          <w:lang w:val="fr-FR"/>
        </w:rPr>
        <w:t xml:space="preserve"> : il possède toutes les connaissances </w:t>
      </w:r>
      <w:r w:rsidR="003D27C4" w:rsidRPr="00F97C02">
        <w:rPr>
          <w:lang w:val="fr-FR"/>
        </w:rPr>
        <w:t>conscient</w:t>
      </w:r>
      <w:r w:rsidR="00C620BB" w:rsidRPr="00F97C02">
        <w:rPr>
          <w:lang w:val="fr-FR"/>
        </w:rPr>
        <w:t>e</w:t>
      </w:r>
      <w:r w:rsidR="003D27C4" w:rsidRPr="00F97C02">
        <w:rPr>
          <w:lang w:val="fr-FR"/>
        </w:rPr>
        <w:t>s</w:t>
      </w:r>
      <w:r w:rsidR="006C7D62" w:rsidRPr="00F97C02">
        <w:rPr>
          <w:lang w:val="fr-FR"/>
        </w:rPr>
        <w:t>,</w:t>
      </w:r>
      <w:r w:rsidR="00C620BB" w:rsidRPr="00F97C02">
        <w:rPr>
          <w:lang w:val="fr-FR"/>
        </w:rPr>
        <w:t xml:space="preserve"> mais n’a pas accès à celles de l’Inconscient</w:t>
      </w:r>
      <w:r w:rsidR="00C6303D" w:rsidRPr="00F97C02">
        <w:rPr>
          <w:lang w:val="fr-FR"/>
        </w:rPr>
        <w:t xml:space="preserve">. </w:t>
      </w:r>
    </w:p>
    <w:p w14:paraId="502D83E0" w14:textId="35005203" w:rsidR="00DC06E8" w:rsidRPr="00F97C02" w:rsidRDefault="00F80DE8" w:rsidP="00134209">
      <w:pPr>
        <w:ind w:firstLine="360"/>
        <w:jc w:val="both"/>
        <w:rPr>
          <w:lang w:val="fr-FR"/>
        </w:rPr>
      </w:pPr>
      <w:r w:rsidRPr="00F97C02">
        <w:rPr>
          <w:lang w:val="fr-FR"/>
        </w:rPr>
        <w:t>Dans la seconde phrase (</w:t>
      </w:r>
      <w:r w:rsidR="006C7D62" w:rsidRPr="00F97C02">
        <w:rPr>
          <w:lang w:val="fr-FR"/>
        </w:rPr>
        <w:t>l</w:t>
      </w:r>
      <w:r w:rsidRPr="00F97C02">
        <w:rPr>
          <w:lang w:val="fr-FR"/>
        </w:rPr>
        <w:t xml:space="preserve">3-4), l’auteur nuance ses propos en admettant que </w:t>
      </w:r>
      <w:r w:rsidR="00E21373" w:rsidRPr="00F97C02">
        <w:rPr>
          <w:lang w:val="fr-FR"/>
        </w:rPr>
        <w:t>des</w:t>
      </w:r>
      <w:r w:rsidRPr="00F97C02">
        <w:rPr>
          <w:lang w:val="fr-FR"/>
        </w:rPr>
        <w:t xml:space="preserve"> connaissances acquises par l</w:t>
      </w:r>
      <w:r w:rsidR="0083324A" w:rsidRPr="00F97C02">
        <w:rPr>
          <w:lang w:val="fr-FR"/>
        </w:rPr>
        <w:t>a partie consciente du</w:t>
      </w:r>
      <w:r w:rsidRPr="00F97C02">
        <w:rPr>
          <w:lang w:val="fr-FR"/>
        </w:rPr>
        <w:t xml:space="preserve"> « moi » peuvent être </w:t>
      </w:r>
      <w:r w:rsidR="007E6609" w:rsidRPr="00F97C02">
        <w:rPr>
          <w:lang w:val="fr-FR"/>
        </w:rPr>
        <w:t>suffisantes</w:t>
      </w:r>
      <w:r w:rsidR="00903378" w:rsidRPr="00F97C02">
        <w:rPr>
          <w:lang w:val="fr-FR"/>
        </w:rPr>
        <w:t xml:space="preserve"> parfois</w:t>
      </w:r>
      <w:r w:rsidRPr="00F97C02">
        <w:rPr>
          <w:lang w:val="fr-FR"/>
        </w:rPr>
        <w:t xml:space="preserve">. En effet, </w:t>
      </w:r>
      <w:r w:rsidR="007E6609" w:rsidRPr="00F97C02">
        <w:rPr>
          <w:lang w:val="fr-FR"/>
        </w:rPr>
        <w:t>Freud</w:t>
      </w:r>
      <w:r w:rsidRPr="00F97C02">
        <w:rPr>
          <w:lang w:val="fr-FR"/>
        </w:rPr>
        <w:t xml:space="preserve"> « </w:t>
      </w:r>
      <w:proofErr w:type="gramStart"/>
      <w:r w:rsidRPr="00F97C02">
        <w:rPr>
          <w:lang w:val="fr-FR"/>
        </w:rPr>
        <w:t>veux</w:t>
      </w:r>
      <w:proofErr w:type="gramEnd"/>
      <w:r w:rsidRPr="00F97C02">
        <w:rPr>
          <w:lang w:val="fr-FR"/>
        </w:rPr>
        <w:t xml:space="preserve"> bien concéder »</w:t>
      </w:r>
      <w:r w:rsidR="00DD560A">
        <w:rPr>
          <w:lang w:val="fr-FR"/>
        </w:rPr>
        <w:t xml:space="preserve"> (sic)</w:t>
      </w:r>
      <w:r w:rsidR="007E6609" w:rsidRPr="00F97C02">
        <w:rPr>
          <w:lang w:val="fr-FR"/>
        </w:rPr>
        <w:t xml:space="preserve"> que le « service de renseignements » utilisé par</w:t>
      </w:r>
      <w:r w:rsidR="00C84ED6" w:rsidRPr="00F97C02">
        <w:rPr>
          <w:lang w:val="fr-FR"/>
        </w:rPr>
        <w:t xml:space="preserve"> le « moi » </w:t>
      </w:r>
      <w:r w:rsidR="006C7D62" w:rsidRPr="00F97C02">
        <w:rPr>
          <w:lang w:val="fr-FR"/>
        </w:rPr>
        <w:t>soit</w:t>
      </w:r>
      <w:r w:rsidR="00C84ED6" w:rsidRPr="00F97C02">
        <w:rPr>
          <w:lang w:val="fr-FR"/>
        </w:rPr>
        <w:t xml:space="preserve"> acceptable pour ses « besoins »</w:t>
      </w:r>
      <w:r w:rsidR="006C7D62" w:rsidRPr="00F97C02">
        <w:rPr>
          <w:lang w:val="fr-FR"/>
        </w:rPr>
        <w:t>. L</w:t>
      </w:r>
      <w:r w:rsidR="00C84ED6" w:rsidRPr="00F97C02">
        <w:rPr>
          <w:lang w:val="fr-FR"/>
        </w:rPr>
        <w:t>’auteur admet que le « moi » acquière</w:t>
      </w:r>
      <w:r w:rsidR="006C7D62" w:rsidRPr="00F97C02">
        <w:rPr>
          <w:lang w:val="fr-FR"/>
        </w:rPr>
        <w:t>,</w:t>
      </w:r>
      <w:r w:rsidR="00C84ED6" w:rsidRPr="00F97C02">
        <w:rPr>
          <w:lang w:val="fr-FR"/>
        </w:rPr>
        <w:t xml:space="preserve"> </w:t>
      </w:r>
      <w:r w:rsidR="0083324A" w:rsidRPr="00F97C02">
        <w:rPr>
          <w:lang w:val="fr-FR"/>
        </w:rPr>
        <w:t>grâce à sa conscience</w:t>
      </w:r>
      <w:r w:rsidR="006C7D62" w:rsidRPr="00F97C02">
        <w:rPr>
          <w:lang w:val="fr-FR"/>
        </w:rPr>
        <w:t>,</w:t>
      </w:r>
      <w:r w:rsidR="0083324A" w:rsidRPr="00F97C02">
        <w:rPr>
          <w:lang w:val="fr-FR"/>
        </w:rPr>
        <w:t xml:space="preserve"> </w:t>
      </w:r>
      <w:r w:rsidR="00C84ED6" w:rsidRPr="00F97C02">
        <w:rPr>
          <w:lang w:val="fr-FR"/>
        </w:rPr>
        <w:t xml:space="preserve">des connaissances utiles pour </w:t>
      </w:r>
      <w:r w:rsidR="00E21373" w:rsidRPr="00F97C02">
        <w:rPr>
          <w:lang w:val="fr-FR"/>
        </w:rPr>
        <w:t>pouvoir</w:t>
      </w:r>
      <w:r w:rsidR="00C84ED6" w:rsidRPr="00F97C02">
        <w:rPr>
          <w:lang w:val="fr-FR"/>
        </w:rPr>
        <w:t xml:space="preserve"> vivre en société</w:t>
      </w:r>
      <w:r w:rsidR="00E21373" w:rsidRPr="00F97C02">
        <w:rPr>
          <w:lang w:val="fr-FR"/>
        </w:rPr>
        <w:t>, qui est le principal des besoins d’un sujet</w:t>
      </w:r>
      <w:r w:rsidR="00C84ED6" w:rsidRPr="00F97C02">
        <w:rPr>
          <w:lang w:val="fr-FR"/>
        </w:rPr>
        <w:t xml:space="preserve">. La métaphore du « service de renseignements » utilisée par Freud désigne en fait </w:t>
      </w:r>
      <w:r w:rsidR="00903378" w:rsidRPr="00F97C02">
        <w:rPr>
          <w:lang w:val="fr-FR"/>
        </w:rPr>
        <w:t xml:space="preserve">tous les éléments qui appartiennent à la </w:t>
      </w:r>
      <w:r w:rsidR="001C2BE5" w:rsidRPr="00F97C02">
        <w:rPr>
          <w:lang w:val="fr-FR"/>
        </w:rPr>
        <w:t>partie conscient</w:t>
      </w:r>
      <w:r w:rsidR="00903378" w:rsidRPr="00F97C02">
        <w:rPr>
          <w:lang w:val="fr-FR"/>
        </w:rPr>
        <w:t>e</w:t>
      </w:r>
      <w:r w:rsidR="001C2BE5" w:rsidRPr="00F97C02">
        <w:rPr>
          <w:lang w:val="fr-FR"/>
        </w:rPr>
        <w:t xml:space="preserve"> du « moi »</w:t>
      </w:r>
      <w:r w:rsidR="00903378" w:rsidRPr="00F97C02">
        <w:rPr>
          <w:lang w:val="fr-FR"/>
        </w:rPr>
        <w:t xml:space="preserve">, </w:t>
      </w:r>
      <w:r w:rsidR="001C2BE5" w:rsidRPr="00F97C02">
        <w:rPr>
          <w:lang w:val="fr-FR"/>
        </w:rPr>
        <w:t>ce qui peut être le cas</w:t>
      </w:r>
      <w:r w:rsidR="00903378" w:rsidRPr="00F97C02">
        <w:rPr>
          <w:lang w:val="fr-FR"/>
        </w:rPr>
        <w:t xml:space="preserve"> </w:t>
      </w:r>
      <w:r w:rsidR="006C7D62" w:rsidRPr="00F97C02">
        <w:rPr>
          <w:lang w:val="fr-FR"/>
        </w:rPr>
        <w:t xml:space="preserve">pour certains </w:t>
      </w:r>
      <w:r w:rsidR="001C2BE5" w:rsidRPr="00F97C02">
        <w:rPr>
          <w:lang w:val="fr-FR"/>
        </w:rPr>
        <w:t>éléments provenant de la</w:t>
      </w:r>
      <w:r w:rsidR="00C84ED6" w:rsidRPr="00F97C02">
        <w:rPr>
          <w:lang w:val="fr-FR"/>
        </w:rPr>
        <w:t xml:space="preserve"> partie consciente du « surmoi »</w:t>
      </w:r>
      <w:r w:rsidR="006C7D62" w:rsidRPr="00F97C02">
        <w:rPr>
          <w:lang w:val="fr-FR"/>
        </w:rPr>
        <w:t> :</w:t>
      </w:r>
      <w:r w:rsidR="00C84ED6" w:rsidRPr="00F97C02">
        <w:rPr>
          <w:lang w:val="fr-FR"/>
        </w:rPr>
        <w:t xml:space="preserve"> </w:t>
      </w:r>
      <w:r w:rsidR="006C7D62" w:rsidRPr="00F97C02">
        <w:rPr>
          <w:lang w:val="fr-FR"/>
        </w:rPr>
        <w:t xml:space="preserve">celles </w:t>
      </w:r>
      <w:r w:rsidR="00D66A0C">
        <w:rPr>
          <w:lang w:val="fr-FR"/>
        </w:rPr>
        <w:t>q</w:t>
      </w:r>
      <w:r w:rsidR="006C7D62" w:rsidRPr="00F97C02">
        <w:rPr>
          <w:lang w:val="fr-FR"/>
        </w:rPr>
        <w:t>ui</w:t>
      </w:r>
      <w:r w:rsidR="00C84ED6" w:rsidRPr="00F97C02">
        <w:rPr>
          <w:lang w:val="fr-FR"/>
        </w:rPr>
        <w:t xml:space="preserve"> indique</w:t>
      </w:r>
      <w:r w:rsidR="001C2BE5" w:rsidRPr="00F97C02">
        <w:rPr>
          <w:lang w:val="fr-FR"/>
        </w:rPr>
        <w:t>nt</w:t>
      </w:r>
      <w:r w:rsidR="00C84ED6" w:rsidRPr="00F97C02">
        <w:rPr>
          <w:lang w:val="fr-FR"/>
        </w:rPr>
        <w:t xml:space="preserve"> quelles sont les règles à respecter </w:t>
      </w:r>
      <w:r w:rsidR="00E21373" w:rsidRPr="00F97C02">
        <w:rPr>
          <w:lang w:val="fr-FR"/>
        </w:rPr>
        <w:t>et</w:t>
      </w:r>
      <w:r w:rsidR="00C84ED6" w:rsidRPr="00F97C02">
        <w:rPr>
          <w:lang w:val="fr-FR"/>
        </w:rPr>
        <w:t xml:space="preserve"> les interdits </w:t>
      </w:r>
      <w:r w:rsidR="00E21373" w:rsidRPr="00F97C02">
        <w:rPr>
          <w:lang w:val="fr-FR"/>
        </w:rPr>
        <w:t xml:space="preserve">à ne pas commettre pour </w:t>
      </w:r>
      <w:r w:rsidR="001C2BE5" w:rsidRPr="00F97C02">
        <w:rPr>
          <w:lang w:val="fr-FR"/>
        </w:rPr>
        <w:t>vivre</w:t>
      </w:r>
      <w:r w:rsidR="00C84ED6" w:rsidRPr="00F97C02">
        <w:rPr>
          <w:lang w:val="fr-FR"/>
        </w:rPr>
        <w:t xml:space="preserve"> en société</w:t>
      </w:r>
      <w:r w:rsidR="00D03214" w:rsidRPr="00F97C02">
        <w:rPr>
          <w:lang w:val="fr-FR"/>
        </w:rPr>
        <w:t>.</w:t>
      </w:r>
      <w:r w:rsidR="006C7D62" w:rsidRPr="00F97C02">
        <w:rPr>
          <w:lang w:val="fr-FR"/>
        </w:rPr>
        <w:t xml:space="preserve"> </w:t>
      </w:r>
      <w:r w:rsidR="007F7A86" w:rsidRPr="00F97C02">
        <w:rPr>
          <w:lang w:val="fr-FR"/>
        </w:rPr>
        <w:t xml:space="preserve">Toutefois, ces informations ne suffisent « qu’à l’ordinaire » et il </w:t>
      </w:r>
      <w:r w:rsidR="006C7D62" w:rsidRPr="00F97C02">
        <w:rPr>
          <w:lang w:val="fr-FR"/>
        </w:rPr>
        <w:t>survient</w:t>
      </w:r>
      <w:r w:rsidR="0083324A" w:rsidRPr="00F97C02">
        <w:rPr>
          <w:lang w:val="fr-FR"/>
        </w:rPr>
        <w:t xml:space="preserve"> </w:t>
      </w:r>
      <w:r w:rsidR="007F7A86" w:rsidRPr="00F97C02">
        <w:rPr>
          <w:lang w:val="fr-FR"/>
        </w:rPr>
        <w:t>des moments durant lesquels ces connaissances</w:t>
      </w:r>
      <w:r w:rsidR="0083324A" w:rsidRPr="00F97C02">
        <w:rPr>
          <w:lang w:val="fr-FR"/>
        </w:rPr>
        <w:t>,</w:t>
      </w:r>
      <w:r w:rsidR="007F7A86" w:rsidRPr="00F97C02">
        <w:rPr>
          <w:lang w:val="fr-FR"/>
        </w:rPr>
        <w:t xml:space="preserve"> provenant de la partie consciente </w:t>
      </w:r>
      <w:r w:rsidR="001C2BE5" w:rsidRPr="00F97C02">
        <w:rPr>
          <w:lang w:val="fr-FR"/>
        </w:rPr>
        <w:t>du « moi »</w:t>
      </w:r>
      <w:r w:rsidR="0083324A" w:rsidRPr="00F97C02">
        <w:rPr>
          <w:lang w:val="fr-FR"/>
        </w:rPr>
        <w:t>,</w:t>
      </w:r>
      <w:r w:rsidR="007F7A86" w:rsidRPr="00F97C02">
        <w:rPr>
          <w:lang w:val="fr-FR"/>
        </w:rPr>
        <w:t xml:space="preserve"> </w:t>
      </w:r>
      <w:r w:rsidR="006C7D62" w:rsidRPr="00F97C02">
        <w:rPr>
          <w:lang w:val="fr-FR"/>
        </w:rPr>
        <w:t>seraient</w:t>
      </w:r>
      <w:r w:rsidR="007F7A86" w:rsidRPr="00F97C02">
        <w:rPr>
          <w:lang w:val="fr-FR"/>
        </w:rPr>
        <w:t xml:space="preserve"> trop infimes et inadaptées à la situation.</w:t>
      </w:r>
    </w:p>
    <w:p w14:paraId="7D290745" w14:textId="77777777" w:rsidR="00A9282F" w:rsidRPr="00F97C02" w:rsidRDefault="00DC06E8" w:rsidP="00134209">
      <w:pPr>
        <w:ind w:firstLine="360"/>
        <w:jc w:val="both"/>
        <w:rPr>
          <w:lang w:val="fr-FR"/>
        </w:rPr>
      </w:pPr>
      <w:r w:rsidRPr="00F97C02">
        <w:rPr>
          <w:lang w:val="fr-FR"/>
        </w:rPr>
        <w:t>C’est d’ailleurs cette observation que Freud va développer d</w:t>
      </w:r>
      <w:r w:rsidR="00A9282F" w:rsidRPr="00F97C02">
        <w:rPr>
          <w:lang w:val="fr-FR"/>
        </w:rPr>
        <w:t>ans la phrase suivante (l4-6)</w:t>
      </w:r>
      <w:r w:rsidRPr="00F97C02">
        <w:rPr>
          <w:lang w:val="fr-FR"/>
        </w:rPr>
        <w:t xml:space="preserve">. </w:t>
      </w:r>
      <w:r w:rsidR="00B10FF8" w:rsidRPr="00F97C02">
        <w:rPr>
          <w:lang w:val="fr-FR"/>
        </w:rPr>
        <w:t>L</w:t>
      </w:r>
      <w:r w:rsidR="00F96B83" w:rsidRPr="00F97C02">
        <w:rPr>
          <w:lang w:val="fr-FR"/>
        </w:rPr>
        <w:t xml:space="preserve">’auteur annonce que le « moi » s’illusionne sur sa propre condition et n’est pas </w:t>
      </w:r>
      <w:r w:rsidR="00964FB0" w:rsidRPr="00F97C02">
        <w:rPr>
          <w:lang w:val="fr-FR"/>
        </w:rPr>
        <w:t>instruit de toutes les connaissances et évènements de l’esprit</w:t>
      </w:r>
      <w:r w:rsidR="00B10FF8" w:rsidRPr="00F97C02">
        <w:rPr>
          <w:lang w:val="fr-FR"/>
        </w:rPr>
        <w:t>. En effet, celui-ci n’a accès qu’aux perceptions et pensées conscientes</w:t>
      </w:r>
      <w:r w:rsidR="00A72887" w:rsidRPr="00F97C02">
        <w:rPr>
          <w:lang w:val="fr-FR"/>
        </w:rPr>
        <w:t xml:space="preserve">, éléments qui d’après </w:t>
      </w:r>
      <w:r w:rsidR="008075EC" w:rsidRPr="00F97C02">
        <w:rPr>
          <w:lang w:val="fr-FR"/>
        </w:rPr>
        <w:t>le « moi »</w:t>
      </w:r>
      <w:r w:rsidR="00A72887" w:rsidRPr="00F97C02">
        <w:rPr>
          <w:lang w:val="fr-FR"/>
        </w:rPr>
        <w:t xml:space="preserve"> « revêt une certaine importance »</w:t>
      </w:r>
      <w:r w:rsidR="006C7D62" w:rsidRPr="00F97C02">
        <w:rPr>
          <w:lang w:val="fr-FR"/>
        </w:rPr>
        <w:t>,</w:t>
      </w:r>
      <w:r w:rsidR="00A72887" w:rsidRPr="00F97C02">
        <w:rPr>
          <w:lang w:val="fr-FR"/>
        </w:rPr>
        <w:t xml:space="preserve"> alors que ceux-ci ne constituent qu’une </w:t>
      </w:r>
      <w:r w:rsidR="006C7D62" w:rsidRPr="00F97C02">
        <w:rPr>
          <w:lang w:val="fr-FR"/>
        </w:rPr>
        <w:t>faible portion</w:t>
      </w:r>
      <w:r w:rsidR="00A72887" w:rsidRPr="00F97C02">
        <w:rPr>
          <w:lang w:val="fr-FR"/>
        </w:rPr>
        <w:t xml:space="preserve"> de tous les évènements qui se déroule</w:t>
      </w:r>
      <w:r w:rsidR="00C756BF" w:rsidRPr="00F97C02">
        <w:rPr>
          <w:lang w:val="fr-FR"/>
        </w:rPr>
        <w:t>nt</w:t>
      </w:r>
      <w:r w:rsidR="00A72887" w:rsidRPr="00F97C02">
        <w:rPr>
          <w:lang w:val="fr-FR"/>
        </w:rPr>
        <w:t xml:space="preserve"> dans </w:t>
      </w:r>
      <w:r w:rsidR="001C2BE5" w:rsidRPr="00F97C02">
        <w:rPr>
          <w:lang w:val="fr-FR"/>
        </w:rPr>
        <w:t>le psychisme</w:t>
      </w:r>
      <w:r w:rsidR="00A72887" w:rsidRPr="00F97C02">
        <w:rPr>
          <w:lang w:val="fr-FR"/>
        </w:rPr>
        <w:t>. Ainsi, Freud montre que le « moi » croit tout connaitre à travers les éléments conscients</w:t>
      </w:r>
      <w:r w:rsidR="00903378" w:rsidRPr="00F97C02">
        <w:rPr>
          <w:lang w:val="fr-FR"/>
        </w:rPr>
        <w:t xml:space="preserve"> qu’il peut percevoir</w:t>
      </w:r>
      <w:r w:rsidR="00D03214" w:rsidRPr="00F97C02">
        <w:rPr>
          <w:lang w:val="fr-FR"/>
        </w:rPr>
        <w:t>,</w:t>
      </w:r>
      <w:r w:rsidR="00903378" w:rsidRPr="00F97C02">
        <w:rPr>
          <w:lang w:val="fr-FR"/>
        </w:rPr>
        <w:t xml:space="preserve"> sans prendre en compte l’Inconscient</w:t>
      </w:r>
      <w:r w:rsidR="00A72887" w:rsidRPr="00F97C02">
        <w:rPr>
          <w:lang w:val="fr-FR"/>
        </w:rPr>
        <w:t xml:space="preserve">. Or, il s’agit d’une </w:t>
      </w:r>
      <w:r w:rsidR="001C2BE5" w:rsidRPr="00F97C02">
        <w:rPr>
          <w:lang w:val="fr-FR"/>
        </w:rPr>
        <w:t xml:space="preserve">situation </w:t>
      </w:r>
      <w:r w:rsidR="008075EC" w:rsidRPr="00F97C02">
        <w:rPr>
          <w:lang w:val="fr-FR"/>
        </w:rPr>
        <w:t>illusoire</w:t>
      </w:r>
      <w:r w:rsidR="00A72887" w:rsidRPr="00F97C02">
        <w:rPr>
          <w:lang w:val="fr-FR"/>
        </w:rPr>
        <w:t>, une chimère</w:t>
      </w:r>
      <w:r w:rsidR="006C7D62" w:rsidRPr="00F97C02">
        <w:rPr>
          <w:lang w:val="fr-FR"/>
        </w:rPr>
        <w:t xml:space="preserve"> ou</w:t>
      </w:r>
      <w:r w:rsidR="00A72887" w:rsidRPr="00F97C02">
        <w:rPr>
          <w:lang w:val="fr-FR"/>
        </w:rPr>
        <w:t xml:space="preserve"> une vision utopique sur la condition de supériorité que le « moi » s’est attribué.</w:t>
      </w:r>
      <w:r w:rsidR="00D03214" w:rsidRPr="00F97C02">
        <w:rPr>
          <w:lang w:val="fr-FR"/>
        </w:rPr>
        <w:t xml:space="preserve"> </w:t>
      </w:r>
      <w:r w:rsidR="00A72887" w:rsidRPr="00F97C02">
        <w:rPr>
          <w:lang w:val="fr-FR"/>
        </w:rPr>
        <w:t xml:space="preserve"> </w:t>
      </w:r>
    </w:p>
    <w:p w14:paraId="2A08D0F6" w14:textId="77777777" w:rsidR="0059480A" w:rsidRPr="00F97C02" w:rsidRDefault="0059480A" w:rsidP="00134209">
      <w:pPr>
        <w:ind w:firstLine="360"/>
        <w:jc w:val="both"/>
        <w:rPr>
          <w:lang w:val="fr-FR"/>
        </w:rPr>
      </w:pPr>
      <w:r w:rsidRPr="00F97C02">
        <w:rPr>
          <w:lang w:val="fr-FR"/>
        </w:rPr>
        <w:lastRenderedPageBreak/>
        <w:t>Freud précise d’</w:t>
      </w:r>
      <w:r w:rsidR="001C2BE5" w:rsidRPr="00F97C02">
        <w:rPr>
          <w:lang w:val="fr-FR"/>
        </w:rPr>
        <w:t>ailleurs l</w:t>
      </w:r>
      <w:r w:rsidRPr="00F97C02">
        <w:rPr>
          <w:lang w:val="fr-FR"/>
        </w:rPr>
        <w:t>es propos précédents en citant un exemple d</w:t>
      </w:r>
      <w:r w:rsidR="00A9282F" w:rsidRPr="00F97C02">
        <w:rPr>
          <w:lang w:val="fr-FR"/>
        </w:rPr>
        <w:t xml:space="preserve">ans la quatrième phrase </w:t>
      </w:r>
      <w:r w:rsidR="00903378" w:rsidRPr="00F97C02">
        <w:rPr>
          <w:lang w:val="fr-FR"/>
        </w:rPr>
        <w:t xml:space="preserve">du texte </w:t>
      </w:r>
      <w:r w:rsidR="00A9282F" w:rsidRPr="00F97C02">
        <w:rPr>
          <w:lang w:val="fr-FR"/>
        </w:rPr>
        <w:t>(l6-8)</w:t>
      </w:r>
      <w:r w:rsidRPr="00F97C02">
        <w:rPr>
          <w:lang w:val="fr-FR"/>
        </w:rPr>
        <w:t>.</w:t>
      </w:r>
      <w:r w:rsidR="000267A0" w:rsidRPr="00F97C02">
        <w:rPr>
          <w:lang w:val="fr-FR"/>
        </w:rPr>
        <w:t xml:space="preserve"> </w:t>
      </w:r>
      <w:r w:rsidR="006C7D62" w:rsidRPr="00F97C02">
        <w:rPr>
          <w:lang w:val="fr-FR"/>
        </w:rPr>
        <w:t>L</w:t>
      </w:r>
      <w:r w:rsidR="009D1C9F" w:rsidRPr="00F97C02">
        <w:rPr>
          <w:lang w:val="fr-FR"/>
        </w:rPr>
        <w:t>’auteur</w:t>
      </w:r>
      <w:r w:rsidR="00903378" w:rsidRPr="00F97C02">
        <w:rPr>
          <w:lang w:val="fr-FR"/>
        </w:rPr>
        <w:t xml:space="preserve"> prend l’exemple d’un « conflit pulsionnel » qui pourrait </w:t>
      </w:r>
      <w:r w:rsidR="00BD03F5" w:rsidRPr="00F97C02">
        <w:rPr>
          <w:lang w:val="fr-FR"/>
        </w:rPr>
        <w:t xml:space="preserve">en quelque sorte </w:t>
      </w:r>
      <w:r w:rsidR="00903378" w:rsidRPr="00F97C02">
        <w:rPr>
          <w:lang w:val="fr-FR"/>
        </w:rPr>
        <w:t xml:space="preserve">endommager la partie consciente </w:t>
      </w:r>
      <w:r w:rsidR="001C2BE5" w:rsidRPr="00F97C02">
        <w:rPr>
          <w:lang w:val="fr-FR"/>
        </w:rPr>
        <w:t>« moi »</w:t>
      </w:r>
      <w:r w:rsidR="00D03214" w:rsidRPr="00F97C02">
        <w:rPr>
          <w:lang w:val="fr-FR"/>
        </w:rPr>
        <w:t xml:space="preserve"> ou du moins la rendre </w:t>
      </w:r>
      <w:r w:rsidR="00C756BF" w:rsidRPr="00F97C02">
        <w:rPr>
          <w:lang w:val="fr-FR"/>
        </w:rPr>
        <w:t>défaillante</w:t>
      </w:r>
      <w:r w:rsidR="00903378" w:rsidRPr="00F97C02">
        <w:rPr>
          <w:lang w:val="fr-FR"/>
        </w:rPr>
        <w:t>. Il s’agirait d’une pulsion de vie ou de mort refoulée dans l’Inconscient qui tenterait de remonter vers la conscience et donc contraindrait le « moi » à être comp</w:t>
      </w:r>
      <w:r w:rsidR="00B5267A" w:rsidRPr="00F97C02">
        <w:rPr>
          <w:lang w:val="fr-FR"/>
        </w:rPr>
        <w:t>rimé entre la volonté de respecter les interdits du « surmoi » et celle de laisser s’exprimer la pulsion du « ça » qui le submerge.</w:t>
      </w:r>
      <w:r w:rsidR="00903378" w:rsidRPr="00F97C02">
        <w:rPr>
          <w:lang w:val="fr-FR"/>
        </w:rPr>
        <w:t xml:space="preserve">  </w:t>
      </w:r>
      <w:r w:rsidR="00B5267A" w:rsidRPr="00F97C02">
        <w:rPr>
          <w:lang w:val="fr-FR"/>
        </w:rPr>
        <w:t>Freud</w:t>
      </w:r>
      <w:r w:rsidR="00903378" w:rsidRPr="00F97C02">
        <w:rPr>
          <w:lang w:val="fr-FR"/>
        </w:rPr>
        <w:t xml:space="preserve"> souligne d’ailleurs que ce genre d’évènement est très fréquent grâce à la formule « dans bien des cas ». </w:t>
      </w:r>
      <w:r w:rsidR="009A55FC" w:rsidRPr="00F97C02">
        <w:rPr>
          <w:lang w:val="fr-FR"/>
        </w:rPr>
        <w:t xml:space="preserve">Dans ce genre </w:t>
      </w:r>
      <w:r w:rsidR="00595766" w:rsidRPr="00F97C02">
        <w:rPr>
          <w:lang w:val="fr-FR"/>
        </w:rPr>
        <w:t>d’éventualité</w:t>
      </w:r>
      <w:r w:rsidR="009A55FC" w:rsidRPr="00F97C02">
        <w:rPr>
          <w:lang w:val="fr-FR"/>
        </w:rPr>
        <w:t xml:space="preserve"> assez courant</w:t>
      </w:r>
      <w:r w:rsidR="00595766" w:rsidRPr="00F97C02">
        <w:rPr>
          <w:lang w:val="fr-FR"/>
        </w:rPr>
        <w:t>e</w:t>
      </w:r>
      <w:r w:rsidR="009A55FC" w:rsidRPr="00F97C02">
        <w:rPr>
          <w:lang w:val="fr-FR"/>
        </w:rPr>
        <w:t xml:space="preserve">, le « moi » se retrouve </w:t>
      </w:r>
      <w:r w:rsidR="00A70D4D" w:rsidRPr="00F97C02">
        <w:rPr>
          <w:lang w:val="fr-FR"/>
        </w:rPr>
        <w:t xml:space="preserve">donc </w:t>
      </w:r>
      <w:r w:rsidR="009A55FC" w:rsidRPr="00F97C02">
        <w:rPr>
          <w:lang w:val="fr-FR"/>
        </w:rPr>
        <w:t>dans une position délicate puisque tout son « savoir » se base sur des éléments de la conscience et il se retrouv</w:t>
      </w:r>
      <w:r w:rsidR="00C756BF" w:rsidRPr="00F97C02">
        <w:rPr>
          <w:lang w:val="fr-FR"/>
        </w:rPr>
        <w:t>e face à l’Inconscient, élément</w:t>
      </w:r>
      <w:r w:rsidR="009A55FC" w:rsidRPr="00F97C02">
        <w:rPr>
          <w:lang w:val="fr-FR"/>
        </w:rPr>
        <w:t xml:space="preserve"> dont il ignore tout.</w:t>
      </w:r>
      <w:r w:rsidR="00A70D4D" w:rsidRPr="00F97C02">
        <w:rPr>
          <w:lang w:val="fr-FR"/>
        </w:rPr>
        <w:t xml:space="preserve"> Il doit concilier </w:t>
      </w:r>
      <w:r w:rsidR="006C7D62" w:rsidRPr="00F97C02">
        <w:rPr>
          <w:lang w:val="fr-FR"/>
        </w:rPr>
        <w:t>l</w:t>
      </w:r>
      <w:r w:rsidR="00A70D4D" w:rsidRPr="00F97C02">
        <w:rPr>
          <w:lang w:val="fr-FR"/>
        </w:rPr>
        <w:t xml:space="preserve">es pulsions </w:t>
      </w:r>
      <w:r w:rsidR="006C7D62" w:rsidRPr="00F97C02">
        <w:rPr>
          <w:lang w:val="fr-FR"/>
        </w:rPr>
        <w:t xml:space="preserve">inconscientes qui remontent </w:t>
      </w:r>
      <w:r w:rsidR="00A70D4D" w:rsidRPr="00F97C02">
        <w:rPr>
          <w:lang w:val="fr-FR"/>
        </w:rPr>
        <w:t xml:space="preserve">et </w:t>
      </w:r>
      <w:r w:rsidR="006C7D62" w:rsidRPr="00F97C02">
        <w:rPr>
          <w:lang w:val="fr-FR"/>
        </w:rPr>
        <w:t>l</w:t>
      </w:r>
      <w:r w:rsidR="00A70D4D" w:rsidRPr="00F97C02">
        <w:rPr>
          <w:lang w:val="fr-FR"/>
        </w:rPr>
        <w:t>es exigences de la réalité, c’est-à-dire des éléments complètement antagonistes.</w:t>
      </w:r>
      <w:r w:rsidR="009A55FC" w:rsidRPr="00F97C02">
        <w:rPr>
          <w:lang w:val="fr-FR"/>
        </w:rPr>
        <w:t xml:space="preserve"> </w:t>
      </w:r>
      <w:r w:rsidR="00BF7865" w:rsidRPr="00F97C02">
        <w:rPr>
          <w:lang w:val="fr-FR"/>
        </w:rPr>
        <w:t xml:space="preserve">Par conséquent, la « volonté » du « moi » de lutter contre une telle pulsion inconnue se retrouve </w:t>
      </w:r>
      <w:r w:rsidR="00281758" w:rsidRPr="00F97C02">
        <w:rPr>
          <w:lang w:val="fr-FR"/>
        </w:rPr>
        <w:t>défiée.</w:t>
      </w:r>
      <w:r w:rsidR="00BF7865" w:rsidRPr="00F97C02">
        <w:rPr>
          <w:lang w:val="fr-FR"/>
        </w:rPr>
        <w:t xml:space="preserve"> </w:t>
      </w:r>
      <w:r w:rsidR="00281758" w:rsidRPr="00F97C02">
        <w:rPr>
          <w:lang w:val="fr-FR"/>
        </w:rPr>
        <w:t>Le sujet</w:t>
      </w:r>
      <w:r w:rsidR="00BF7865" w:rsidRPr="00F97C02">
        <w:rPr>
          <w:lang w:val="fr-FR"/>
        </w:rPr>
        <w:t xml:space="preserve"> </w:t>
      </w:r>
      <w:r w:rsidR="00A70D4D" w:rsidRPr="00F97C02">
        <w:rPr>
          <w:lang w:val="fr-FR"/>
        </w:rPr>
        <w:t>devra résister ardemment</w:t>
      </w:r>
      <w:r w:rsidR="00281758" w:rsidRPr="00F97C02">
        <w:rPr>
          <w:lang w:val="fr-FR"/>
        </w:rPr>
        <w:t xml:space="preserve"> lors d’un conflit psychique de ce type</w:t>
      </w:r>
      <w:r w:rsidR="00BF7865" w:rsidRPr="00F97C02">
        <w:rPr>
          <w:lang w:val="fr-FR"/>
        </w:rPr>
        <w:t>,</w:t>
      </w:r>
      <w:r w:rsidR="00281758" w:rsidRPr="00F97C02">
        <w:rPr>
          <w:lang w:val="fr-FR"/>
        </w:rPr>
        <w:t xml:space="preserve"> mais ses efforts peuvent</w:t>
      </w:r>
      <w:r w:rsidR="00BF7865" w:rsidRPr="00F97C02">
        <w:rPr>
          <w:lang w:val="fr-FR"/>
        </w:rPr>
        <w:t xml:space="preserve"> engendrer certains comportements symptomatiques </w:t>
      </w:r>
      <w:r w:rsidR="00060782" w:rsidRPr="00F97C02">
        <w:rPr>
          <w:lang w:val="fr-FR"/>
        </w:rPr>
        <w:t>incontrôlables</w:t>
      </w:r>
      <w:r w:rsidR="00281758" w:rsidRPr="00F97C02">
        <w:rPr>
          <w:lang w:val="fr-FR"/>
        </w:rPr>
        <w:t xml:space="preserve"> et dérangeant</w:t>
      </w:r>
      <w:r w:rsidR="00BF7865" w:rsidRPr="00F97C02">
        <w:rPr>
          <w:lang w:val="fr-FR"/>
        </w:rPr>
        <w:t xml:space="preserve">. </w:t>
      </w:r>
    </w:p>
    <w:p w14:paraId="2F45409D" w14:textId="77777777" w:rsidR="00A9282F" w:rsidRPr="00F97C02" w:rsidRDefault="00A9282F" w:rsidP="00134209">
      <w:pPr>
        <w:ind w:firstLine="360"/>
        <w:jc w:val="both"/>
        <w:rPr>
          <w:lang w:val="fr-FR"/>
        </w:rPr>
      </w:pPr>
      <w:r w:rsidRPr="00F97C02">
        <w:rPr>
          <w:lang w:val="fr-FR"/>
        </w:rPr>
        <w:t>Dans la dernière phrase de cette partie (l8-9)</w:t>
      </w:r>
      <w:r w:rsidR="0023242B" w:rsidRPr="00F97C02">
        <w:rPr>
          <w:lang w:val="fr-FR"/>
        </w:rPr>
        <w:t>, Freud conclut sur</w:t>
      </w:r>
      <w:r w:rsidR="00965F88" w:rsidRPr="00F97C02">
        <w:rPr>
          <w:lang w:val="fr-FR"/>
        </w:rPr>
        <w:t xml:space="preserve"> une</w:t>
      </w:r>
      <w:r w:rsidR="0023242B" w:rsidRPr="00F97C02">
        <w:rPr>
          <w:lang w:val="fr-FR"/>
        </w:rPr>
        <w:t xml:space="preserve"> </w:t>
      </w:r>
      <w:r w:rsidR="001C2BE5" w:rsidRPr="00F97C02">
        <w:rPr>
          <w:lang w:val="fr-FR"/>
        </w:rPr>
        <w:t>affirmation</w:t>
      </w:r>
      <w:r w:rsidR="0023242B" w:rsidRPr="00F97C02">
        <w:rPr>
          <w:lang w:val="fr-FR"/>
        </w:rPr>
        <w:t xml:space="preserve"> : les informations que possède le « moi » ne sont pas complètement fiables et sont bien souvent </w:t>
      </w:r>
      <w:r w:rsidR="00D03214" w:rsidRPr="00F97C02">
        <w:rPr>
          <w:lang w:val="fr-FR"/>
        </w:rPr>
        <w:t>insuffisantes</w:t>
      </w:r>
      <w:r w:rsidR="0023242B" w:rsidRPr="00F97C02">
        <w:rPr>
          <w:lang w:val="fr-FR"/>
        </w:rPr>
        <w:t>.</w:t>
      </w:r>
      <w:r w:rsidR="001C2BE5" w:rsidRPr="00F97C02">
        <w:rPr>
          <w:lang w:val="fr-FR"/>
        </w:rPr>
        <w:t xml:space="preserve"> </w:t>
      </w:r>
      <w:r w:rsidR="00281758" w:rsidRPr="00F97C02">
        <w:rPr>
          <w:lang w:val="fr-FR"/>
        </w:rPr>
        <w:t>L</w:t>
      </w:r>
      <w:r w:rsidR="001C2BE5" w:rsidRPr="00F97C02">
        <w:rPr>
          <w:lang w:val="fr-FR"/>
        </w:rPr>
        <w:t>’auteur explique que les connaissances du « moi » acquise</w:t>
      </w:r>
      <w:r w:rsidR="00281758" w:rsidRPr="00F97C02">
        <w:rPr>
          <w:lang w:val="fr-FR"/>
        </w:rPr>
        <w:t>s</w:t>
      </w:r>
      <w:r w:rsidR="001C2BE5" w:rsidRPr="00F97C02">
        <w:rPr>
          <w:lang w:val="fr-FR"/>
        </w:rPr>
        <w:t xml:space="preserve"> à travers sa partie consciente sont « </w:t>
      </w:r>
      <w:r w:rsidR="00D03214" w:rsidRPr="00F97C02">
        <w:rPr>
          <w:lang w:val="fr-FR"/>
        </w:rPr>
        <w:t>incomplètes</w:t>
      </w:r>
      <w:r w:rsidR="001C2BE5" w:rsidRPr="00F97C02">
        <w:rPr>
          <w:lang w:val="fr-FR"/>
        </w:rPr>
        <w:t> » et « peu sûr</w:t>
      </w:r>
      <w:r w:rsidR="00D03214" w:rsidRPr="00F97C02">
        <w:rPr>
          <w:lang w:val="fr-FR"/>
        </w:rPr>
        <w:t>e</w:t>
      </w:r>
      <w:r w:rsidR="001C2BE5" w:rsidRPr="00F97C02">
        <w:rPr>
          <w:lang w:val="fr-FR"/>
        </w:rPr>
        <w:t>s »</w:t>
      </w:r>
      <w:r w:rsidR="00965F88" w:rsidRPr="00F97C02">
        <w:rPr>
          <w:lang w:val="fr-FR"/>
        </w:rPr>
        <w:t xml:space="preserve">. </w:t>
      </w:r>
      <w:r w:rsidR="00E9241D" w:rsidRPr="00F97C02">
        <w:rPr>
          <w:lang w:val="fr-FR"/>
        </w:rPr>
        <w:t xml:space="preserve">Freud s’oppose </w:t>
      </w:r>
      <w:r w:rsidR="00281758" w:rsidRPr="00F97C02">
        <w:rPr>
          <w:lang w:val="fr-FR"/>
        </w:rPr>
        <w:t xml:space="preserve">ici </w:t>
      </w:r>
      <w:r w:rsidR="00E9241D" w:rsidRPr="00F97C02">
        <w:rPr>
          <w:lang w:val="fr-FR"/>
        </w:rPr>
        <w:t xml:space="preserve">à Descartes, qui désigne la conscience comme étant la première certitude indubitable sur laquelle se base toutes les connaissances humaines. </w:t>
      </w:r>
      <w:r w:rsidR="00281758" w:rsidRPr="00F97C02">
        <w:rPr>
          <w:lang w:val="fr-FR"/>
        </w:rPr>
        <w:t>D</w:t>
      </w:r>
      <w:r w:rsidR="00E9241D" w:rsidRPr="00F97C02">
        <w:rPr>
          <w:lang w:val="fr-FR"/>
        </w:rPr>
        <w:t>’après Freud</w:t>
      </w:r>
      <w:r w:rsidR="00965F88" w:rsidRPr="00F97C02">
        <w:rPr>
          <w:lang w:val="fr-FR"/>
        </w:rPr>
        <w:t xml:space="preserve">, le « moi » n’est pas détenteur des clés du savoir suprême dans le psychisme humain puisqu’il se fonde sur des connaissances émanant uniquement de sa partie consciente et néglige l’Inconscient </w:t>
      </w:r>
      <w:r w:rsidR="00281758" w:rsidRPr="00F97C02">
        <w:rPr>
          <w:lang w:val="fr-FR"/>
        </w:rPr>
        <w:t>qui</w:t>
      </w:r>
      <w:r w:rsidR="00965F88" w:rsidRPr="00F97C02">
        <w:rPr>
          <w:lang w:val="fr-FR"/>
        </w:rPr>
        <w:t xml:space="preserve"> peut contenir un savoir riche et utile. </w:t>
      </w:r>
    </w:p>
    <w:p w14:paraId="5A22301C" w14:textId="6C66D108" w:rsidR="00134209" w:rsidRPr="00F97C02" w:rsidRDefault="009D1C9F" w:rsidP="00F97C02">
      <w:pPr>
        <w:ind w:firstLine="360"/>
        <w:jc w:val="both"/>
        <w:rPr>
          <w:lang w:val="fr-FR"/>
        </w:rPr>
      </w:pPr>
      <w:r w:rsidRPr="00F97C02">
        <w:rPr>
          <w:lang w:val="fr-FR"/>
        </w:rPr>
        <w:t xml:space="preserve">Freud, dans cette partie, a donc </w:t>
      </w:r>
      <w:r w:rsidR="00D03214" w:rsidRPr="00F97C02">
        <w:rPr>
          <w:lang w:val="fr-FR"/>
        </w:rPr>
        <w:t>dévoilé</w:t>
      </w:r>
      <w:r w:rsidR="006F4DD7" w:rsidRPr="00F97C02">
        <w:rPr>
          <w:lang w:val="fr-FR"/>
        </w:rPr>
        <w:t xml:space="preserve"> un élément de sa thèse finale</w:t>
      </w:r>
      <w:r w:rsidR="00281758" w:rsidRPr="00F97C02">
        <w:rPr>
          <w:lang w:val="fr-FR"/>
        </w:rPr>
        <w:t xml:space="preserve"> :</w:t>
      </w:r>
      <w:r w:rsidR="006F4DD7" w:rsidRPr="00F97C02">
        <w:rPr>
          <w:lang w:val="fr-FR"/>
        </w:rPr>
        <w:t xml:space="preserve"> le « moi » n’est pas omniscient et éclectique puisqu’il ne considère </w:t>
      </w:r>
      <w:r w:rsidR="00281758" w:rsidRPr="00F97C02">
        <w:rPr>
          <w:lang w:val="fr-FR"/>
        </w:rPr>
        <w:t>pas</w:t>
      </w:r>
      <w:r w:rsidR="006F4DD7" w:rsidRPr="00F97C02">
        <w:rPr>
          <w:lang w:val="fr-FR"/>
        </w:rPr>
        <w:t xml:space="preserve"> </w:t>
      </w:r>
      <w:r w:rsidR="00D03214" w:rsidRPr="00F97C02">
        <w:rPr>
          <w:lang w:val="fr-FR"/>
        </w:rPr>
        <w:t xml:space="preserve">les informations contenues dans </w:t>
      </w:r>
      <w:r w:rsidR="006F4DD7" w:rsidRPr="00F97C02">
        <w:rPr>
          <w:lang w:val="fr-FR"/>
        </w:rPr>
        <w:t xml:space="preserve">l’Inconscient. </w:t>
      </w:r>
    </w:p>
    <w:p w14:paraId="6C9C75CA" w14:textId="77777777" w:rsidR="000E1B25" w:rsidRPr="00F97C02" w:rsidRDefault="000E1B25" w:rsidP="00134209">
      <w:pPr>
        <w:jc w:val="both"/>
        <w:rPr>
          <w:i/>
          <w:lang w:val="fr-FR"/>
        </w:rPr>
      </w:pPr>
      <w:r w:rsidRPr="00F97C02">
        <w:rPr>
          <w:b/>
          <w:i/>
          <w:lang w:val="fr-FR"/>
        </w:rPr>
        <w:t>Transition</w:t>
      </w:r>
      <w:r w:rsidRPr="00F97C02">
        <w:rPr>
          <w:i/>
          <w:lang w:val="fr-FR"/>
        </w:rPr>
        <w:t xml:space="preserve"> : </w:t>
      </w:r>
    </w:p>
    <w:p w14:paraId="495FBB7F" w14:textId="2E05F121" w:rsidR="000E1B25" w:rsidRPr="00F97C02" w:rsidRDefault="000E1B25" w:rsidP="00134209">
      <w:pPr>
        <w:ind w:firstLine="360"/>
        <w:jc w:val="both"/>
        <w:rPr>
          <w:i/>
          <w:lang w:val="fr-FR"/>
        </w:rPr>
      </w:pPr>
      <w:r w:rsidRPr="00F97C02">
        <w:rPr>
          <w:i/>
          <w:lang w:val="fr-FR"/>
        </w:rPr>
        <w:t xml:space="preserve">Dans cette première partie, Freud a expliqué, de manière très pédagogique et </w:t>
      </w:r>
      <w:r w:rsidR="00DD560A">
        <w:rPr>
          <w:i/>
          <w:lang w:val="fr-FR"/>
        </w:rPr>
        <w:t>claire</w:t>
      </w:r>
      <w:r w:rsidR="00281758" w:rsidRPr="00F97C02">
        <w:rPr>
          <w:i/>
          <w:lang w:val="fr-FR"/>
        </w:rPr>
        <w:t>,</w:t>
      </w:r>
      <w:r w:rsidRPr="00F97C02">
        <w:rPr>
          <w:i/>
          <w:lang w:val="fr-FR"/>
        </w:rPr>
        <w:t xml:space="preserve"> grâce à la forme du discours et à l’emploie d’un vocabulaire courant, que le « moi » ne possédait qu’une part infime et parfois incorrecte des informations que pouvait transmettre l’esprit</w:t>
      </w:r>
      <w:r w:rsidR="00281758" w:rsidRPr="00F97C02">
        <w:rPr>
          <w:i/>
          <w:lang w:val="fr-FR"/>
        </w:rPr>
        <w:t xml:space="preserve">. Il explique que le « moi » </w:t>
      </w:r>
      <w:r w:rsidRPr="00F97C02">
        <w:rPr>
          <w:i/>
          <w:lang w:val="fr-FR"/>
        </w:rPr>
        <w:t>ne se bas</w:t>
      </w:r>
      <w:r w:rsidR="00281758" w:rsidRPr="00F97C02">
        <w:rPr>
          <w:i/>
          <w:lang w:val="fr-FR"/>
        </w:rPr>
        <w:t>e</w:t>
      </w:r>
      <w:r w:rsidRPr="00F97C02">
        <w:rPr>
          <w:i/>
          <w:lang w:val="fr-FR"/>
        </w:rPr>
        <w:t xml:space="preserve"> que sur des éléments de la conscience et que ces éléments </w:t>
      </w:r>
      <w:r w:rsidR="00281758" w:rsidRPr="00F97C02">
        <w:rPr>
          <w:i/>
          <w:lang w:val="fr-FR"/>
        </w:rPr>
        <w:t>sont</w:t>
      </w:r>
      <w:r w:rsidRPr="00F97C02">
        <w:rPr>
          <w:i/>
          <w:lang w:val="fr-FR"/>
        </w:rPr>
        <w:t xml:space="preserve"> parfois insuffisants. Néanmoins, l’auteur n’a pas précisé clairement quels étaient ces </w:t>
      </w:r>
      <w:r w:rsidR="00CB11A9" w:rsidRPr="00F97C02">
        <w:rPr>
          <w:i/>
          <w:lang w:val="fr-FR"/>
        </w:rPr>
        <w:t>éléments</w:t>
      </w:r>
      <w:r w:rsidRPr="00F97C02">
        <w:rPr>
          <w:i/>
          <w:lang w:val="fr-FR"/>
        </w:rPr>
        <w:t xml:space="preserve"> si particuliers</w:t>
      </w:r>
      <w:r w:rsidR="008F3845" w:rsidRPr="00F97C02">
        <w:rPr>
          <w:i/>
          <w:lang w:val="fr-FR"/>
        </w:rPr>
        <w:t xml:space="preserve"> </w:t>
      </w:r>
      <w:r w:rsidR="00CB11A9" w:rsidRPr="00F97C02">
        <w:rPr>
          <w:i/>
          <w:lang w:val="fr-FR"/>
        </w:rPr>
        <w:t>face auxquels</w:t>
      </w:r>
      <w:r w:rsidR="008F3845" w:rsidRPr="00F97C02">
        <w:rPr>
          <w:i/>
          <w:lang w:val="fr-FR"/>
        </w:rPr>
        <w:t xml:space="preserve"> le « moi » se retrouve démuni</w:t>
      </w:r>
      <w:r w:rsidRPr="00F97C02">
        <w:rPr>
          <w:i/>
          <w:lang w:val="fr-FR"/>
        </w:rPr>
        <w:t xml:space="preserve">. Il doit donc, dans une seconde partie, préciser sa pensée concernant la nature de </w:t>
      </w:r>
      <w:r w:rsidR="00C756BF" w:rsidRPr="00F97C02">
        <w:rPr>
          <w:i/>
          <w:lang w:val="fr-FR"/>
        </w:rPr>
        <w:t>ceux-ci</w:t>
      </w:r>
      <w:r w:rsidRPr="00F97C02">
        <w:rPr>
          <w:i/>
          <w:lang w:val="fr-FR"/>
        </w:rPr>
        <w:t xml:space="preserve">. </w:t>
      </w:r>
    </w:p>
    <w:p w14:paraId="7A6BD69C" w14:textId="16152998" w:rsidR="00134209" w:rsidRPr="00F97C02" w:rsidRDefault="00F97C02" w:rsidP="00F97C02">
      <w:pPr>
        <w:spacing w:before="0" w:after="200" w:line="276" w:lineRule="auto"/>
        <w:rPr>
          <w:lang w:val="fr-FR"/>
        </w:rPr>
      </w:pPr>
      <w:r>
        <w:rPr>
          <w:lang w:val="fr-FR"/>
        </w:rPr>
        <w:br w:type="page"/>
      </w:r>
    </w:p>
    <w:p w14:paraId="7EDBDEB2" w14:textId="7DE705C8" w:rsidR="00225DD5" w:rsidRPr="00F97C02" w:rsidRDefault="00281758" w:rsidP="00134209">
      <w:pPr>
        <w:ind w:firstLine="360"/>
        <w:jc w:val="both"/>
        <w:rPr>
          <w:lang w:val="fr-FR"/>
        </w:rPr>
      </w:pPr>
      <w:r w:rsidRPr="00F97C02">
        <w:rPr>
          <w:lang w:val="fr-FR"/>
        </w:rPr>
        <w:lastRenderedPageBreak/>
        <w:t>Dans</w:t>
      </w:r>
      <w:r w:rsidR="000E1B25" w:rsidRPr="00F97C02">
        <w:rPr>
          <w:lang w:val="fr-FR"/>
        </w:rPr>
        <w:t xml:space="preserve"> la se</w:t>
      </w:r>
      <w:r w:rsidR="00FE5FC4" w:rsidRPr="00F97C02">
        <w:rPr>
          <w:lang w:val="fr-FR"/>
        </w:rPr>
        <w:t xml:space="preserve">conde partie de ce texte, Freud, toujours en utilisant la forme du discours, s’adresse au </w:t>
      </w:r>
      <w:r w:rsidR="00040C62" w:rsidRPr="00F97C02">
        <w:rPr>
          <w:lang w:val="fr-FR"/>
        </w:rPr>
        <w:t xml:space="preserve">« moi » </w:t>
      </w:r>
      <w:r w:rsidR="00FE5FC4" w:rsidRPr="00F97C02">
        <w:rPr>
          <w:lang w:val="fr-FR"/>
        </w:rPr>
        <w:t xml:space="preserve">pour lui expliquer l’impuissance de sa situation, qui ne lui permet pas de contrôler les pulsions qui émanent de l’Inconscient. </w:t>
      </w:r>
    </w:p>
    <w:p w14:paraId="53FB588F" w14:textId="7FDE80F5" w:rsidR="0031617B" w:rsidRPr="00F97C02" w:rsidRDefault="003D3A36" w:rsidP="00134209">
      <w:pPr>
        <w:ind w:firstLine="360"/>
        <w:jc w:val="both"/>
        <w:rPr>
          <w:lang w:val="fr-FR"/>
        </w:rPr>
      </w:pPr>
      <w:r w:rsidRPr="00F97C02">
        <w:rPr>
          <w:lang w:val="fr-FR"/>
        </w:rPr>
        <w:t xml:space="preserve">Dans la première phrase de cette seconde partie (l9-11), l’auteur </w:t>
      </w:r>
      <w:r w:rsidR="003035BD" w:rsidRPr="00F97C02">
        <w:rPr>
          <w:lang w:val="fr-FR"/>
        </w:rPr>
        <w:t>amorce</w:t>
      </w:r>
      <w:r w:rsidRPr="00F97C02">
        <w:rPr>
          <w:lang w:val="fr-FR"/>
        </w:rPr>
        <w:t xml:space="preserve"> la deuxième idée qui compose sa thèse, à savoir que le </w:t>
      </w:r>
      <w:r w:rsidR="00412267" w:rsidRPr="00F97C02">
        <w:rPr>
          <w:lang w:val="fr-FR"/>
        </w:rPr>
        <w:t>« moi »</w:t>
      </w:r>
      <w:r w:rsidRPr="00F97C02">
        <w:rPr>
          <w:lang w:val="fr-FR"/>
        </w:rPr>
        <w:t xml:space="preserve"> est impuissant face à l’enchainement de certains évènements. En effet, celui-ci serait « informé des évènements »</w:t>
      </w:r>
      <w:r w:rsidR="009B4F54" w:rsidRPr="00F97C02">
        <w:rPr>
          <w:lang w:val="fr-FR"/>
        </w:rPr>
        <w:t xml:space="preserve"> après qu’ils </w:t>
      </w:r>
      <w:r w:rsidRPr="00F97C02">
        <w:rPr>
          <w:lang w:val="fr-FR"/>
        </w:rPr>
        <w:t xml:space="preserve">aient eu lieu et </w:t>
      </w:r>
      <w:r w:rsidR="00412267" w:rsidRPr="00F97C02">
        <w:rPr>
          <w:lang w:val="fr-FR"/>
        </w:rPr>
        <w:t>il</w:t>
      </w:r>
      <w:r w:rsidRPr="00F97C02">
        <w:rPr>
          <w:lang w:val="fr-FR"/>
        </w:rPr>
        <w:t xml:space="preserve"> ne </w:t>
      </w:r>
      <w:r w:rsidR="00281758" w:rsidRPr="00F97C02">
        <w:rPr>
          <w:lang w:val="fr-FR"/>
        </w:rPr>
        <w:t xml:space="preserve">donc </w:t>
      </w:r>
      <w:r w:rsidRPr="00F97C02">
        <w:rPr>
          <w:lang w:val="fr-FR"/>
        </w:rPr>
        <w:t xml:space="preserve">pourrait plus les modifier. Freud </w:t>
      </w:r>
      <w:r w:rsidR="00281758" w:rsidRPr="00F97C02">
        <w:rPr>
          <w:lang w:val="fr-FR"/>
        </w:rPr>
        <w:t>utilise</w:t>
      </w:r>
      <w:r w:rsidRPr="00F97C02">
        <w:rPr>
          <w:lang w:val="fr-FR"/>
        </w:rPr>
        <w:t xml:space="preserve"> ici la notion de déterminisme psychique, c’est-à-</w:t>
      </w:r>
      <w:r w:rsidR="009B4F54" w:rsidRPr="00F97C02">
        <w:rPr>
          <w:lang w:val="fr-FR"/>
        </w:rPr>
        <w:t>dire le fait que dans le psychism</w:t>
      </w:r>
      <w:r w:rsidRPr="00F97C02">
        <w:rPr>
          <w:lang w:val="fr-FR"/>
        </w:rPr>
        <w:t>e</w:t>
      </w:r>
      <w:r w:rsidR="009B4F54" w:rsidRPr="00F97C02">
        <w:rPr>
          <w:lang w:val="fr-FR"/>
        </w:rPr>
        <w:t xml:space="preserve"> tout est le résultat d’un enchainement en majeur partie Inconscient et </w:t>
      </w:r>
      <w:r w:rsidR="003035BD" w:rsidRPr="00F97C02">
        <w:rPr>
          <w:lang w:val="fr-FR"/>
        </w:rPr>
        <w:t>inévitable</w:t>
      </w:r>
      <w:r w:rsidR="009B4F54" w:rsidRPr="00F97C02">
        <w:rPr>
          <w:lang w:val="fr-FR"/>
        </w:rPr>
        <w:t xml:space="preserve">. </w:t>
      </w:r>
      <w:r w:rsidR="00281758" w:rsidRPr="00F97C02">
        <w:rPr>
          <w:lang w:val="fr-FR"/>
        </w:rPr>
        <w:t>L</w:t>
      </w:r>
      <w:r w:rsidR="009B4F54" w:rsidRPr="00F97C02">
        <w:rPr>
          <w:lang w:val="fr-FR"/>
        </w:rPr>
        <w:t xml:space="preserve">e « moi » ne contrôlerait pas sa vie psychique et </w:t>
      </w:r>
      <w:r w:rsidR="00412267" w:rsidRPr="00F97C02">
        <w:rPr>
          <w:lang w:val="fr-FR"/>
        </w:rPr>
        <w:t xml:space="preserve">le sujet </w:t>
      </w:r>
      <w:r w:rsidR="009B4F54" w:rsidRPr="00F97C02">
        <w:rPr>
          <w:lang w:val="fr-FR"/>
        </w:rPr>
        <w:t>ne serait donc pas libre et conscient de ses actions, puisque celle</w:t>
      </w:r>
      <w:r w:rsidR="00412267" w:rsidRPr="00F97C02">
        <w:rPr>
          <w:lang w:val="fr-FR"/>
        </w:rPr>
        <w:t>s</w:t>
      </w:r>
      <w:r w:rsidR="009B4F54" w:rsidRPr="00F97C02">
        <w:rPr>
          <w:lang w:val="fr-FR"/>
        </w:rPr>
        <w:t>-ci résulterai</w:t>
      </w:r>
      <w:r w:rsidR="00412267" w:rsidRPr="00F97C02">
        <w:rPr>
          <w:lang w:val="fr-FR"/>
        </w:rPr>
        <w:t>en</w:t>
      </w:r>
      <w:r w:rsidR="009B4F54" w:rsidRPr="00F97C02">
        <w:rPr>
          <w:lang w:val="fr-FR"/>
        </w:rPr>
        <w:t>t de l’Inconscient. Freud s’oppose ici à la thèse de Jean-Paul Sartre selon laquelle l’Homme est un être libre, conscient de lui-même</w:t>
      </w:r>
      <w:r w:rsidR="00412267" w:rsidRPr="00F97C02">
        <w:rPr>
          <w:lang w:val="fr-FR"/>
        </w:rPr>
        <w:t xml:space="preserve"> et</w:t>
      </w:r>
      <w:r w:rsidR="009B4F54" w:rsidRPr="00F97C02">
        <w:rPr>
          <w:lang w:val="fr-FR"/>
        </w:rPr>
        <w:t xml:space="preserve"> </w:t>
      </w:r>
      <w:r w:rsidR="00A85EE9" w:rsidRPr="00F97C02">
        <w:rPr>
          <w:lang w:val="fr-FR"/>
        </w:rPr>
        <w:t>qui</w:t>
      </w:r>
      <w:r w:rsidR="009B4F54" w:rsidRPr="00F97C02">
        <w:rPr>
          <w:lang w:val="fr-FR"/>
        </w:rPr>
        <w:t xml:space="preserve"> se définit par rapport à ses actions libres et conscientes. </w:t>
      </w:r>
      <w:r w:rsidR="00D2351C" w:rsidRPr="00F97C02">
        <w:rPr>
          <w:lang w:val="fr-FR"/>
        </w:rPr>
        <w:t>L</w:t>
      </w:r>
      <w:r w:rsidR="009B4F54" w:rsidRPr="00F97C02">
        <w:rPr>
          <w:lang w:val="fr-FR"/>
        </w:rPr>
        <w:t xml:space="preserve">’Homme serait responsable de ses actes et de ce qu’il est d’après Sartre </w:t>
      </w:r>
      <w:r w:rsidR="00D2351C" w:rsidRPr="00F97C02">
        <w:rPr>
          <w:lang w:val="fr-FR"/>
        </w:rPr>
        <w:t xml:space="preserve">puisque </w:t>
      </w:r>
      <w:r w:rsidR="009B4F54" w:rsidRPr="00F97C02">
        <w:rPr>
          <w:lang w:val="fr-FR"/>
        </w:rPr>
        <w:t xml:space="preserve">« l’Homme n’est que ce qu’il se fait ». </w:t>
      </w:r>
      <w:r w:rsidR="00A85EE9" w:rsidRPr="00F97C02">
        <w:rPr>
          <w:lang w:val="fr-FR"/>
        </w:rPr>
        <w:t>Il voit d’ailleurs dans cette déresponsabilisation</w:t>
      </w:r>
      <w:r w:rsidR="00412267" w:rsidRPr="00F97C02">
        <w:rPr>
          <w:lang w:val="fr-FR"/>
        </w:rPr>
        <w:t>, accordée par Freud,</w:t>
      </w:r>
      <w:r w:rsidR="00A85EE9" w:rsidRPr="00F97C02">
        <w:rPr>
          <w:lang w:val="fr-FR"/>
        </w:rPr>
        <w:t xml:space="preserve"> l’expression de la mauvaise foi et d’une certaine lâcheté de l’Homme qui n’assumerait pas sa liberté. </w:t>
      </w:r>
      <w:r w:rsidR="009B4F54" w:rsidRPr="00F97C02">
        <w:rPr>
          <w:lang w:val="fr-FR"/>
        </w:rPr>
        <w:t xml:space="preserve">Or, ici, Freud permet </w:t>
      </w:r>
      <w:r w:rsidR="00A85EE9" w:rsidRPr="00F97C02">
        <w:rPr>
          <w:lang w:val="fr-FR"/>
        </w:rPr>
        <w:t>cette</w:t>
      </w:r>
      <w:r w:rsidR="009B4F54" w:rsidRPr="00F97C02">
        <w:rPr>
          <w:lang w:val="fr-FR"/>
        </w:rPr>
        <w:t xml:space="preserve"> déresponsabilisation du sujet puisque </w:t>
      </w:r>
      <w:r w:rsidR="00412267" w:rsidRPr="00F97C02">
        <w:rPr>
          <w:lang w:val="fr-FR"/>
        </w:rPr>
        <w:t>le « moi »</w:t>
      </w:r>
      <w:r w:rsidR="009B4F54" w:rsidRPr="00F97C02">
        <w:rPr>
          <w:lang w:val="fr-FR"/>
        </w:rPr>
        <w:t xml:space="preserve"> serait contrôlé par l’Inconscient et </w:t>
      </w:r>
      <w:r w:rsidR="00943E02" w:rsidRPr="00F97C02">
        <w:rPr>
          <w:lang w:val="fr-FR"/>
        </w:rPr>
        <w:t xml:space="preserve">le sujet </w:t>
      </w:r>
      <w:r w:rsidR="009B4F54" w:rsidRPr="00F97C02">
        <w:rPr>
          <w:lang w:val="fr-FR"/>
        </w:rPr>
        <w:t xml:space="preserve">ne serait pas responsable de ses actes, même immorales. </w:t>
      </w:r>
      <w:r w:rsidR="00A85EE9" w:rsidRPr="00F97C02">
        <w:rPr>
          <w:lang w:val="fr-FR"/>
        </w:rPr>
        <w:t>L’auteur</w:t>
      </w:r>
      <w:r w:rsidR="00D7436E" w:rsidRPr="00F97C02">
        <w:rPr>
          <w:lang w:val="fr-FR"/>
        </w:rPr>
        <w:t xml:space="preserve"> explique que le </w:t>
      </w:r>
      <w:r w:rsidR="00943E02" w:rsidRPr="00F97C02">
        <w:rPr>
          <w:lang w:val="fr-FR"/>
        </w:rPr>
        <w:t>« moi »</w:t>
      </w:r>
      <w:r w:rsidR="00D7436E" w:rsidRPr="00F97C02">
        <w:rPr>
          <w:lang w:val="fr-FR"/>
        </w:rPr>
        <w:t xml:space="preserve"> est impuissant et démuni face au déroulement d’évènements commandités par l’Inconscient.</w:t>
      </w:r>
    </w:p>
    <w:p w14:paraId="6C815690" w14:textId="16062EE4" w:rsidR="003035BD" w:rsidRPr="00F97C02" w:rsidRDefault="003035BD" w:rsidP="00134209">
      <w:pPr>
        <w:ind w:firstLine="708"/>
        <w:jc w:val="both"/>
        <w:rPr>
          <w:lang w:val="fr-FR"/>
        </w:rPr>
      </w:pPr>
      <w:r w:rsidRPr="00F97C02">
        <w:rPr>
          <w:lang w:val="fr-FR"/>
        </w:rPr>
        <w:t xml:space="preserve">Par la suite (l11-13) Freud </w:t>
      </w:r>
      <w:r w:rsidR="00D47602" w:rsidRPr="00F97C02">
        <w:rPr>
          <w:lang w:val="fr-FR"/>
        </w:rPr>
        <w:t>approfondi</w:t>
      </w:r>
      <w:r w:rsidR="00F97C02">
        <w:rPr>
          <w:lang w:val="fr-FR"/>
        </w:rPr>
        <w:t>t</w:t>
      </w:r>
      <w:r w:rsidR="00D47602" w:rsidRPr="00F97C02">
        <w:rPr>
          <w:lang w:val="fr-FR"/>
        </w:rPr>
        <w:t xml:space="preserve"> l’idée précédente. Effectivement, l’auteur annonce que la compréhension des évènements de l’Inconscient qui peuvent avoir lieu dans le psychisme du sujet est une étude difficile, que le sujet soit atteint de symptômes psychologiques</w:t>
      </w:r>
      <w:r w:rsidR="004E5F06" w:rsidRPr="00F97C02">
        <w:rPr>
          <w:lang w:val="fr-FR"/>
        </w:rPr>
        <w:t xml:space="preserve"> importants</w:t>
      </w:r>
      <w:r w:rsidR="00D47602" w:rsidRPr="00F97C02">
        <w:rPr>
          <w:lang w:val="fr-FR"/>
        </w:rPr>
        <w:t xml:space="preserve"> ou non.  </w:t>
      </w:r>
      <w:r w:rsidR="00A11F46" w:rsidRPr="00F97C02">
        <w:rPr>
          <w:lang w:val="fr-FR"/>
        </w:rPr>
        <w:t>Ici, lorsque Freud utilise l’adjectif « malade », il ne désigne pas une pathologie due à des symptômes courant tels le</w:t>
      </w:r>
      <w:r w:rsidR="004E5F06" w:rsidRPr="00F97C02">
        <w:rPr>
          <w:lang w:val="fr-FR"/>
        </w:rPr>
        <w:t>s</w:t>
      </w:r>
      <w:r w:rsidR="00A11F46" w:rsidRPr="00F97C02">
        <w:rPr>
          <w:lang w:val="fr-FR"/>
        </w:rPr>
        <w:t xml:space="preserve"> ma</w:t>
      </w:r>
      <w:r w:rsidR="004E5F06" w:rsidRPr="00F97C02">
        <w:rPr>
          <w:lang w:val="fr-FR"/>
        </w:rPr>
        <w:t>ux</w:t>
      </w:r>
      <w:r w:rsidR="00A11F46" w:rsidRPr="00F97C02">
        <w:rPr>
          <w:lang w:val="fr-FR"/>
        </w:rPr>
        <w:t xml:space="preserve"> de gorge ou les céphalées. </w:t>
      </w:r>
      <w:r w:rsidR="004E5F06" w:rsidRPr="00F97C02">
        <w:rPr>
          <w:lang w:val="fr-FR"/>
        </w:rPr>
        <w:t>L’auteur fait référence à des maladies psychologiques exprimées à travers des symptômes dit pathologiques comme la névrose ou la psychose</w:t>
      </w:r>
      <w:r w:rsidR="000F6280" w:rsidRPr="00F97C02">
        <w:rPr>
          <w:lang w:val="fr-FR"/>
        </w:rPr>
        <w:t xml:space="preserve"> résultant de pulsions refoulées qui tentent de remonter à la conscience comme des pulsions sexuelles ou suicidaires par exemple</w:t>
      </w:r>
      <w:r w:rsidR="004E5F06" w:rsidRPr="00F97C02">
        <w:rPr>
          <w:lang w:val="fr-FR"/>
        </w:rPr>
        <w:t>. Néanmoins pour Freud, un sujet sain n’est pas dénué de symptômes, ceux-ci sont qualifiés de normaux et peuvent s’exprimer chez tout être humain à travers les oublis, les lapsus ou bien le rêve</w:t>
      </w:r>
      <w:r w:rsidR="00943E02" w:rsidRPr="00F97C02">
        <w:rPr>
          <w:lang w:val="fr-FR"/>
        </w:rPr>
        <w:t xml:space="preserve"> qu’il qualifie de « voie royale vers l’Inconscient »</w:t>
      </w:r>
      <w:r w:rsidR="004E5F06" w:rsidRPr="00F97C02">
        <w:rPr>
          <w:lang w:val="fr-FR"/>
        </w:rPr>
        <w:t xml:space="preserve">. Dans cette phrase il souligne donc la difficulté universelle des Hommes à pouvoir comprendre les évènements de l’Inconscient qui « s’agite dans […] l’âme », ou du moins à en être « informé ». Ici, le terme « âme » désigne le psychisme humain, c’est-à-dire qu’il est difficile pour tous les Hommes, atteint par des symptômes importants ou non, d’avoir accès ou de comprendre les évènements Inconscient qui ont lieu dans l’esprit. </w:t>
      </w:r>
    </w:p>
    <w:p w14:paraId="38E2D2BE" w14:textId="207B1CA0" w:rsidR="00DD0167" w:rsidRPr="00F97C02" w:rsidRDefault="001D2923" w:rsidP="00134209">
      <w:pPr>
        <w:ind w:firstLine="708"/>
        <w:jc w:val="both"/>
        <w:rPr>
          <w:lang w:val="fr-FR"/>
        </w:rPr>
      </w:pPr>
      <w:r w:rsidRPr="00F97C02">
        <w:rPr>
          <w:lang w:val="fr-FR"/>
        </w:rPr>
        <w:t xml:space="preserve">Dans la phrase qui suit, Freud utilise une métaphore pour expliquer, de manière pédagogique, le comportement du </w:t>
      </w:r>
      <w:r w:rsidR="00B42262" w:rsidRPr="00F97C02">
        <w:rPr>
          <w:lang w:val="fr-FR"/>
        </w:rPr>
        <w:t>« moi »</w:t>
      </w:r>
      <w:r w:rsidR="00753F3C" w:rsidRPr="00F97C02">
        <w:rPr>
          <w:lang w:val="fr-FR"/>
        </w:rPr>
        <w:t xml:space="preserve">, c’est-à-dire </w:t>
      </w:r>
      <w:r w:rsidR="00C31A6B" w:rsidRPr="00F97C02">
        <w:rPr>
          <w:lang w:val="fr-FR"/>
        </w:rPr>
        <w:t>le sujet</w:t>
      </w:r>
      <w:r w:rsidR="00753F3C" w:rsidRPr="00F97C02">
        <w:rPr>
          <w:lang w:val="fr-FR"/>
        </w:rPr>
        <w:t>,</w:t>
      </w:r>
      <w:r w:rsidRPr="00F97C02">
        <w:rPr>
          <w:lang w:val="fr-FR"/>
        </w:rPr>
        <w:t xml:space="preserve"> qui néglige les évènements incontrôlables de l’Inconscient. </w:t>
      </w:r>
      <w:r w:rsidR="00B42262" w:rsidRPr="00F97C02">
        <w:rPr>
          <w:lang w:val="fr-FR"/>
        </w:rPr>
        <w:t xml:space="preserve">Ici, le « moi » est comparé à « un souverain absolu » qui ne prend en compte que les informations offertes par les « hauts fonctionnaires de sa cour » et qui </w:t>
      </w:r>
      <w:r w:rsidR="00E0676E" w:rsidRPr="00F97C02">
        <w:rPr>
          <w:lang w:val="fr-FR"/>
        </w:rPr>
        <w:t>néglige</w:t>
      </w:r>
      <w:r w:rsidR="00B42262" w:rsidRPr="00F97C02">
        <w:rPr>
          <w:lang w:val="fr-FR"/>
        </w:rPr>
        <w:t xml:space="preserve"> la « voix du peuple ». </w:t>
      </w:r>
      <w:r w:rsidR="00E0676E" w:rsidRPr="00F97C02">
        <w:rPr>
          <w:lang w:val="fr-FR"/>
        </w:rPr>
        <w:t xml:space="preserve">Ici, les informations de la Cour pourraient représenter la conscience et la « voix du peuple » l’Inconscient. </w:t>
      </w:r>
      <w:r w:rsidR="002A5F32" w:rsidRPr="00F97C02">
        <w:rPr>
          <w:lang w:val="fr-FR"/>
        </w:rPr>
        <w:t xml:space="preserve">De </w:t>
      </w:r>
      <w:r w:rsidR="002A5F32" w:rsidRPr="00F97C02">
        <w:rPr>
          <w:lang w:val="fr-FR"/>
        </w:rPr>
        <w:lastRenderedPageBreak/>
        <w:t xml:space="preserve">plus, </w:t>
      </w:r>
      <w:r w:rsidR="00E0676E" w:rsidRPr="00F97C02">
        <w:rPr>
          <w:lang w:val="fr-FR"/>
        </w:rPr>
        <w:t xml:space="preserve">Freud pourrait faire un rappel historique de la Révolution française de 1789. Ainsi, le « souverain absolu » serai Louis XVI n’écoutant pas le peuple français qui va par la suite se révolter et prendre le contrôle du gouvernement. La représentation de cet évènement permettrait à Freud de souligner le fait que si le sujet ne prend pas en compte les évènements de l’Inconscient, ceux-ci, à travers de violentes pulsions, pourrait le submerger et prendre le contrôle total sur le psychisme et le sujet. </w:t>
      </w:r>
      <w:r w:rsidR="00B42262" w:rsidRPr="00F97C02">
        <w:rPr>
          <w:lang w:val="fr-FR"/>
        </w:rPr>
        <w:t xml:space="preserve">Dans cette phrase, on pourrait aussi définir le « moi » comme l’entité régulatrice entre le « ça » et le « surmoi ». Le « ça » et ses pulsions désirant atteindre la conscience </w:t>
      </w:r>
      <w:r w:rsidR="00753F3C" w:rsidRPr="00F97C02">
        <w:rPr>
          <w:lang w:val="fr-FR"/>
        </w:rPr>
        <w:t>pourraient</w:t>
      </w:r>
      <w:r w:rsidR="00B42262" w:rsidRPr="00F97C02">
        <w:rPr>
          <w:lang w:val="fr-FR"/>
        </w:rPr>
        <w:t xml:space="preserve"> désigner le « peuple » qui voudrait se faire entendre par le « moi » et le « surmoi » et ses interdits </w:t>
      </w:r>
      <w:r w:rsidR="00753F3C" w:rsidRPr="00F97C02">
        <w:rPr>
          <w:lang w:val="fr-FR"/>
        </w:rPr>
        <w:t>seraient</w:t>
      </w:r>
      <w:r w:rsidR="00B42262" w:rsidRPr="00F97C02">
        <w:rPr>
          <w:lang w:val="fr-FR"/>
        </w:rPr>
        <w:t xml:space="preserve"> les seuls élément</w:t>
      </w:r>
      <w:r w:rsidR="00753F3C" w:rsidRPr="00F97C02">
        <w:rPr>
          <w:lang w:val="fr-FR"/>
        </w:rPr>
        <w:t xml:space="preserve">s pris en compte par le « moi », c’est-à-dire </w:t>
      </w:r>
      <w:r w:rsidR="00B42262" w:rsidRPr="00F97C02">
        <w:rPr>
          <w:lang w:val="fr-FR"/>
        </w:rPr>
        <w:t>les « </w:t>
      </w:r>
      <w:r w:rsidR="002A5F32" w:rsidRPr="00F97C02">
        <w:rPr>
          <w:lang w:val="fr-FR"/>
        </w:rPr>
        <w:t>hauts fonctionnaires de la C</w:t>
      </w:r>
      <w:r w:rsidR="00B42262" w:rsidRPr="00F97C02">
        <w:rPr>
          <w:lang w:val="fr-FR"/>
        </w:rPr>
        <w:t>our ». Par conséquent, le « moi » serait tel un souverain comprimé entre les exigences de sa condition au sein de la Cour et les requêtes s</w:t>
      </w:r>
      <w:r w:rsidR="002A5F32" w:rsidRPr="00F97C02">
        <w:rPr>
          <w:lang w:val="fr-FR"/>
        </w:rPr>
        <w:t xml:space="preserve">ourdes du peuple qui le menace et qui va par la suite le contrôler totalement. L’auteur a donc souligner le danger que représente la méprise de l’Inconscient et des pulsions refoulées qui le constituent puisque celles-ci pourraient prendre le pouvoir sur le psychisme humain et rendre le sujet immaitrisable. </w:t>
      </w:r>
    </w:p>
    <w:p w14:paraId="70BB8362" w14:textId="77777777" w:rsidR="00196376" w:rsidRPr="00F97C02" w:rsidRDefault="00196376" w:rsidP="00134209">
      <w:pPr>
        <w:ind w:firstLine="708"/>
        <w:jc w:val="both"/>
        <w:rPr>
          <w:lang w:val="fr-FR"/>
        </w:rPr>
      </w:pPr>
      <w:r w:rsidRPr="00F97C02">
        <w:rPr>
          <w:lang w:val="fr-FR"/>
        </w:rPr>
        <w:t xml:space="preserve">Enfin, dans la dernière phrase (l16-18) Freud donne un conseil de grande importance au « moi ». </w:t>
      </w:r>
      <w:r w:rsidR="00713D9C" w:rsidRPr="00F97C02">
        <w:rPr>
          <w:lang w:val="fr-FR"/>
        </w:rPr>
        <w:t xml:space="preserve">En effet, il lui suggère d’entrer en lui et d’apprendre à se « connaître » pour comprendre pourquoi il doit « devenir malade », ainsi éviter de le « devenir ». </w:t>
      </w:r>
      <w:r w:rsidR="00A14E90" w:rsidRPr="00F97C02">
        <w:rPr>
          <w:lang w:val="fr-FR"/>
        </w:rPr>
        <w:t>L’auteur explique que le seul moyen d’éviter les symptômes pathologiques que sont la névrose et la psychose, qui plongent le sujet dans un état empêchant toute vie en société, est l’étude et la compréhension de l’Inconscient par la psychanalyse</w:t>
      </w:r>
      <w:r w:rsidR="00712046" w:rsidRPr="00F97C02">
        <w:rPr>
          <w:lang w:val="fr-FR"/>
        </w:rPr>
        <w:t>, méthode à laquelle il fait référence dans cette phrase</w:t>
      </w:r>
      <w:r w:rsidR="00A14E90" w:rsidRPr="00F97C02">
        <w:rPr>
          <w:lang w:val="fr-FR"/>
        </w:rPr>
        <w:t xml:space="preserve">. </w:t>
      </w:r>
      <w:r w:rsidR="00BD4C43" w:rsidRPr="00F97C02">
        <w:rPr>
          <w:lang w:val="fr-FR"/>
        </w:rPr>
        <w:t>Effectivement</w:t>
      </w:r>
      <w:r w:rsidR="00BF3FB1" w:rsidRPr="00F97C02">
        <w:rPr>
          <w:lang w:val="fr-FR"/>
        </w:rPr>
        <w:t>, si le sujet étudie son Inconscient à travers le déchiffrage de ses symptômes normaux par lesquels il s’exprime (le rêve, les actes manqués), il pourra comprendre ce qu’il a refoulé et en parler, ce qui aura pour effet de l</w:t>
      </w:r>
      <w:r w:rsidR="00712046" w:rsidRPr="00F97C02">
        <w:rPr>
          <w:lang w:val="fr-FR"/>
        </w:rPr>
        <w:t>e</w:t>
      </w:r>
      <w:r w:rsidR="00BF3FB1" w:rsidRPr="00F97C02">
        <w:rPr>
          <w:lang w:val="fr-FR"/>
        </w:rPr>
        <w:t xml:space="preserve"> libérer et de lui éviter les symptômes </w:t>
      </w:r>
      <w:r w:rsidR="00753F3C" w:rsidRPr="00F97C02">
        <w:rPr>
          <w:lang w:val="fr-FR"/>
        </w:rPr>
        <w:t>plus</w:t>
      </w:r>
      <w:r w:rsidR="00BF3FB1" w:rsidRPr="00F97C02">
        <w:rPr>
          <w:lang w:val="fr-FR"/>
        </w:rPr>
        <w:t xml:space="preserve"> lourds de conséquences</w:t>
      </w:r>
      <w:r w:rsidR="00753F3C" w:rsidRPr="00F97C02">
        <w:rPr>
          <w:lang w:val="fr-FR"/>
        </w:rPr>
        <w:t xml:space="preserve"> que sont la névrose ou la psychose</w:t>
      </w:r>
      <w:r w:rsidR="00BF3FB1" w:rsidRPr="00F97C02">
        <w:rPr>
          <w:lang w:val="fr-FR"/>
        </w:rPr>
        <w:t xml:space="preserve">. </w:t>
      </w:r>
      <w:r w:rsidR="009E654E" w:rsidRPr="00F97C02">
        <w:rPr>
          <w:lang w:val="fr-FR"/>
        </w:rPr>
        <w:t>Ainsi, le remède préconisé par Freud pour éviter tout conflit pulsionnel</w:t>
      </w:r>
      <w:r w:rsidR="00712046" w:rsidRPr="00F97C02">
        <w:rPr>
          <w:lang w:val="fr-FR"/>
        </w:rPr>
        <w:t xml:space="preserve"> ayant des conséquences négatives</w:t>
      </w:r>
      <w:r w:rsidR="00112358" w:rsidRPr="00F97C02">
        <w:rPr>
          <w:lang w:val="fr-FR"/>
        </w:rPr>
        <w:t xml:space="preserve"> sur la vie d’un sujet</w:t>
      </w:r>
      <w:r w:rsidR="009E654E" w:rsidRPr="00F97C02">
        <w:rPr>
          <w:lang w:val="fr-FR"/>
        </w:rPr>
        <w:t xml:space="preserve">, est la psychanalyse. </w:t>
      </w:r>
    </w:p>
    <w:p w14:paraId="40503CB8" w14:textId="44E956B4" w:rsidR="00E93520" w:rsidRPr="00F97C02" w:rsidRDefault="00E93520" w:rsidP="00F97C02">
      <w:pPr>
        <w:ind w:firstLine="708"/>
        <w:jc w:val="both"/>
        <w:rPr>
          <w:lang w:val="fr-FR"/>
        </w:rPr>
      </w:pPr>
      <w:r w:rsidRPr="00F97C02">
        <w:rPr>
          <w:lang w:val="fr-FR"/>
        </w:rPr>
        <w:t xml:space="preserve">Freud a donc dévoilé le second élément de sa thèse, c’est-à-dire le fait que les pulsions de l’Inconscient ne pouvant être contrôlées par le « moi », elles doivent être prises en compte. </w:t>
      </w:r>
    </w:p>
    <w:p w14:paraId="61362EB7" w14:textId="77777777" w:rsidR="00D320DD" w:rsidRPr="00F97C02" w:rsidRDefault="00D320DD" w:rsidP="00D320DD">
      <w:pPr>
        <w:jc w:val="both"/>
        <w:rPr>
          <w:b/>
          <w:i/>
          <w:lang w:val="fr-FR"/>
        </w:rPr>
      </w:pPr>
      <w:r w:rsidRPr="00F97C02">
        <w:rPr>
          <w:b/>
          <w:i/>
          <w:lang w:val="fr-FR"/>
        </w:rPr>
        <w:t>T</w:t>
      </w:r>
      <w:r w:rsidR="0036161B" w:rsidRPr="00F97C02">
        <w:rPr>
          <w:b/>
          <w:i/>
          <w:lang w:val="fr-FR"/>
        </w:rPr>
        <w:t xml:space="preserve">ransition : </w:t>
      </w:r>
    </w:p>
    <w:p w14:paraId="76AB1472" w14:textId="2D6F91BF" w:rsidR="00F97C02" w:rsidRDefault="00D320DD" w:rsidP="00D320DD">
      <w:pPr>
        <w:jc w:val="both"/>
        <w:rPr>
          <w:i/>
          <w:lang w:val="fr-FR"/>
        </w:rPr>
      </w:pPr>
      <w:r w:rsidRPr="00F97C02">
        <w:rPr>
          <w:i/>
          <w:lang w:val="fr-FR"/>
        </w:rPr>
        <w:t xml:space="preserve">Dans cette seconde partie, Freud a expliqué au « moi » qu’il ne pouvait se contenter de baser ses connaissances sur des éléments de la conscience et qu’il devait accorder de l’importance à l’Inconscient pour pouvoir vivre de manière équilibrée. Les pulsions de cette entité sont en effet incontrôlables et </w:t>
      </w:r>
      <w:r w:rsidR="00E11BFD" w:rsidRPr="00F97C02">
        <w:rPr>
          <w:i/>
          <w:lang w:val="fr-FR"/>
        </w:rPr>
        <w:t>leur expression doi</w:t>
      </w:r>
      <w:r w:rsidRPr="00F97C02">
        <w:rPr>
          <w:i/>
          <w:lang w:val="fr-FR"/>
        </w:rPr>
        <w:t xml:space="preserve">t être </w:t>
      </w:r>
      <w:r w:rsidR="00E11BFD" w:rsidRPr="00F97C02">
        <w:rPr>
          <w:i/>
          <w:lang w:val="fr-FR"/>
        </w:rPr>
        <w:t>étudiée grâce à la psychanalyse</w:t>
      </w:r>
      <w:r w:rsidRPr="00F97C02">
        <w:rPr>
          <w:i/>
          <w:lang w:val="fr-FR"/>
        </w:rPr>
        <w:t>. Néanmoins, Freud n’a touj</w:t>
      </w:r>
      <w:r w:rsidR="00E93520" w:rsidRPr="00F97C02">
        <w:rPr>
          <w:i/>
          <w:lang w:val="fr-FR"/>
        </w:rPr>
        <w:t>ours pas exprimé explicitement s</w:t>
      </w:r>
      <w:r w:rsidRPr="00F97C02">
        <w:rPr>
          <w:i/>
          <w:lang w:val="fr-FR"/>
        </w:rPr>
        <w:t xml:space="preserve">a thèse. Il doit donc, dans une dernière partie, relater clairement les idées qu’il défend. </w:t>
      </w:r>
    </w:p>
    <w:p w14:paraId="6B8376C0" w14:textId="58BCE805" w:rsidR="00DD0167" w:rsidRPr="00F97C02" w:rsidRDefault="00F97C02" w:rsidP="00F97C02">
      <w:pPr>
        <w:spacing w:before="0" w:after="200" w:line="276" w:lineRule="auto"/>
        <w:rPr>
          <w:i/>
          <w:lang w:val="fr-FR"/>
        </w:rPr>
      </w:pPr>
      <w:r>
        <w:rPr>
          <w:i/>
          <w:lang w:val="fr-FR"/>
        </w:rPr>
        <w:br w:type="page"/>
      </w:r>
    </w:p>
    <w:p w14:paraId="1C3C3DD2" w14:textId="77777777" w:rsidR="001B370A" w:rsidRPr="00F97C02" w:rsidRDefault="001B370A" w:rsidP="00E00321">
      <w:pPr>
        <w:ind w:firstLine="360"/>
        <w:jc w:val="both"/>
        <w:rPr>
          <w:lang w:val="fr-FR"/>
        </w:rPr>
      </w:pPr>
      <w:r w:rsidRPr="00F97C02">
        <w:rPr>
          <w:lang w:val="fr-FR"/>
        </w:rPr>
        <w:lastRenderedPageBreak/>
        <w:t>Enfin, dans une troisième et dernière partie, Freud résume ses argume</w:t>
      </w:r>
      <w:r w:rsidR="00712046" w:rsidRPr="00F97C02">
        <w:rPr>
          <w:lang w:val="fr-FR"/>
        </w:rPr>
        <w:t>nts et annonce sa thèse finale, non plus sous forme de discours adressé au « moi », mais sous forme de maxime</w:t>
      </w:r>
      <w:r w:rsidR="004A7476" w:rsidRPr="00F97C02">
        <w:rPr>
          <w:lang w:val="fr-FR"/>
        </w:rPr>
        <w:t xml:space="preserve"> intégrée dans un récit</w:t>
      </w:r>
      <w:r w:rsidR="00712046" w:rsidRPr="00F97C02">
        <w:rPr>
          <w:lang w:val="fr-FR"/>
        </w:rPr>
        <w:t>.</w:t>
      </w:r>
    </w:p>
    <w:p w14:paraId="4E1C640D" w14:textId="2F01D734" w:rsidR="001B370A" w:rsidRPr="00F97C02" w:rsidRDefault="007C2E62" w:rsidP="00E00321">
      <w:pPr>
        <w:ind w:firstLine="360"/>
        <w:jc w:val="both"/>
        <w:rPr>
          <w:lang w:val="fr-FR"/>
        </w:rPr>
      </w:pPr>
      <w:r w:rsidRPr="00F97C02">
        <w:rPr>
          <w:lang w:val="fr-FR"/>
        </w:rPr>
        <w:t>L’auteur</w:t>
      </w:r>
      <w:r w:rsidR="00712046" w:rsidRPr="00F97C02">
        <w:rPr>
          <w:lang w:val="fr-FR"/>
        </w:rPr>
        <w:t xml:space="preserve"> débute (l19) en dévoilant le but du discours qu’il a tenu durant les deux premières parties du texte. La formule « c’est ainsi » montre que l’auteur va conclure dans cette dernière partie du texte.  En effet, il explique que le l’objectif du discours était </w:t>
      </w:r>
      <w:proofErr w:type="gramStart"/>
      <w:r w:rsidR="00712046" w:rsidRPr="00F97C02">
        <w:rPr>
          <w:lang w:val="fr-FR"/>
        </w:rPr>
        <w:t>d’</w:t>
      </w:r>
      <w:r w:rsidR="00D66A0C">
        <w:rPr>
          <w:lang w:val="fr-FR"/>
        </w:rPr>
        <w:t xml:space="preserve"> </w:t>
      </w:r>
      <w:r w:rsidR="00712046" w:rsidRPr="00F97C02">
        <w:rPr>
          <w:lang w:val="fr-FR"/>
        </w:rPr>
        <w:t>instruire</w:t>
      </w:r>
      <w:proofErr w:type="gramEnd"/>
      <w:r w:rsidR="00712046" w:rsidRPr="00F97C02">
        <w:rPr>
          <w:lang w:val="fr-FR"/>
        </w:rPr>
        <w:t xml:space="preserve"> » le « moi » en suggérant l’utilisation de la </w:t>
      </w:r>
      <w:r w:rsidR="009F57B4" w:rsidRPr="00F97C02">
        <w:rPr>
          <w:lang w:val="fr-FR"/>
        </w:rPr>
        <w:t>« </w:t>
      </w:r>
      <w:r w:rsidR="00712046" w:rsidRPr="00F97C02">
        <w:rPr>
          <w:lang w:val="fr-FR"/>
        </w:rPr>
        <w:t>psychanalyse</w:t>
      </w:r>
      <w:r w:rsidR="009F57B4" w:rsidRPr="00F97C02">
        <w:rPr>
          <w:lang w:val="fr-FR"/>
        </w:rPr>
        <w:t> »</w:t>
      </w:r>
      <w:r w:rsidR="00712046" w:rsidRPr="00F97C02">
        <w:rPr>
          <w:lang w:val="fr-FR"/>
        </w:rPr>
        <w:t xml:space="preserve">, méthode que Freud à lui-même inventé. Celle-ci est une méthode thérapeutique ayant pour objectif, grâce au souvenir et à la parole, de soigner des patients atteints de </w:t>
      </w:r>
      <w:r w:rsidR="00605E94" w:rsidRPr="00F97C02">
        <w:rPr>
          <w:lang w:val="fr-FR"/>
        </w:rPr>
        <w:t>pulsions</w:t>
      </w:r>
      <w:r w:rsidR="00AD3D25" w:rsidRPr="00F97C02">
        <w:rPr>
          <w:lang w:val="fr-FR"/>
        </w:rPr>
        <w:t xml:space="preserve"> refoulées qui remontent à la conscience et provoque des comportements gênants</w:t>
      </w:r>
      <w:r w:rsidR="00712046" w:rsidRPr="00F97C02">
        <w:rPr>
          <w:lang w:val="fr-FR"/>
        </w:rPr>
        <w:t xml:space="preserve">. Ainsi, un sujet peut, par l’étude et l’interprétation des illustrations de l’Inconscient sous forme de </w:t>
      </w:r>
      <w:r w:rsidR="00CF3C1F" w:rsidRPr="00F97C02">
        <w:rPr>
          <w:lang w:val="fr-FR"/>
        </w:rPr>
        <w:t>rêves ou autres évènements</w:t>
      </w:r>
      <w:r w:rsidR="00712046" w:rsidRPr="00F97C02">
        <w:rPr>
          <w:lang w:val="fr-FR"/>
        </w:rPr>
        <w:t xml:space="preserve">, </w:t>
      </w:r>
      <w:r w:rsidR="00696D81" w:rsidRPr="00F97C02">
        <w:rPr>
          <w:lang w:val="fr-FR"/>
        </w:rPr>
        <w:t>se libérer</w:t>
      </w:r>
      <w:r w:rsidR="00712046" w:rsidRPr="00F97C02">
        <w:rPr>
          <w:lang w:val="fr-FR"/>
        </w:rPr>
        <w:t xml:space="preserve"> de symptômes plus ou moins gênant pour la vie en société.</w:t>
      </w:r>
    </w:p>
    <w:p w14:paraId="32371A7E" w14:textId="12AD9146" w:rsidR="00BA3DDE" w:rsidRPr="00F97C02" w:rsidRDefault="0071050D" w:rsidP="00A72376">
      <w:pPr>
        <w:ind w:firstLine="360"/>
        <w:jc w:val="both"/>
        <w:rPr>
          <w:lang w:val="fr-FR"/>
        </w:rPr>
      </w:pPr>
      <w:r w:rsidRPr="00F97C02">
        <w:rPr>
          <w:lang w:val="fr-FR"/>
        </w:rPr>
        <w:t>Puis</w:t>
      </w:r>
      <w:r w:rsidR="00852F90" w:rsidRPr="00F97C02">
        <w:rPr>
          <w:lang w:val="fr-FR"/>
        </w:rPr>
        <w:t xml:space="preserve">, dans la dernière phrase du texte (l19-24) l’auteur révèle sa thèse complète. </w:t>
      </w:r>
      <w:r w:rsidR="009B562D" w:rsidRPr="00F97C02">
        <w:rPr>
          <w:lang w:val="fr-FR"/>
        </w:rPr>
        <w:t xml:space="preserve">Il aura en effet, durant le développement du discours, apporter deux « élucidations » concernant le « moi ». </w:t>
      </w:r>
      <w:r w:rsidR="00C47079" w:rsidRPr="00F97C02">
        <w:rPr>
          <w:lang w:val="fr-FR"/>
        </w:rPr>
        <w:t xml:space="preserve">La première étant le fait que « la vie pulsionnelle de la sexualité », à savoir les pulsions de vie du « ça » qui surgissent de l’Inconscient pour rejoindre la conscience, ne peut pas être totalement contrôlée. </w:t>
      </w:r>
      <w:r w:rsidR="00B158DE" w:rsidRPr="00F97C02">
        <w:rPr>
          <w:lang w:val="fr-FR"/>
        </w:rPr>
        <w:t>C’est-à-dire que toutes ces pulsions ne peuvent être prévisibles à l’avance et ne peu</w:t>
      </w:r>
      <w:r w:rsidR="00040F18" w:rsidRPr="00F97C02">
        <w:rPr>
          <w:lang w:val="fr-FR"/>
        </w:rPr>
        <w:t>ven</w:t>
      </w:r>
      <w:r w:rsidR="00B158DE" w:rsidRPr="00F97C02">
        <w:rPr>
          <w:lang w:val="fr-FR"/>
        </w:rPr>
        <w:t xml:space="preserve">t pas non plus être stoppées ou détruites même par l’emploie d’une volonté puissante. Le second éclaircissement concerne le psychisme humain : il est majoritairement « inconscient » et les évènements psychiques perceptibles par le « moi » se résument à « une perception incomplète et peu sûre ». </w:t>
      </w:r>
      <w:r w:rsidR="00040F18" w:rsidRPr="00F97C02">
        <w:rPr>
          <w:lang w:val="fr-FR"/>
        </w:rPr>
        <w:t>En effet, les seuls éléments de l’Inconscient accessibles au « moi » apparaissent sous forme de symptômes comme le rêve, les lapsus ou bien les troubles obsessionnels compulsifs, éléments qui doivent être déchiffrés pour a</w:t>
      </w:r>
      <w:r w:rsidR="00BA3DDE" w:rsidRPr="00F97C02">
        <w:rPr>
          <w:lang w:val="fr-FR"/>
        </w:rPr>
        <w:t xml:space="preserve">pporter un sens compréhensible au sujet. Leur interprétation est souvent très compliquée puisqu’elle nécessite l’apport de souvenirs et d’informations personnelles sur le sujet, souvent difficiles d’accès pour </w:t>
      </w:r>
      <w:proofErr w:type="gramStart"/>
      <w:r w:rsidR="00BA3DDE" w:rsidRPr="00F97C02">
        <w:rPr>
          <w:lang w:val="fr-FR"/>
        </w:rPr>
        <w:t xml:space="preserve">divers </w:t>
      </w:r>
      <w:r w:rsidR="00D66A0C">
        <w:rPr>
          <w:lang w:val="fr-FR"/>
        </w:rPr>
        <w:t>r</w:t>
      </w:r>
      <w:r w:rsidR="00BA3DDE" w:rsidRPr="00F97C02">
        <w:rPr>
          <w:lang w:val="fr-FR"/>
        </w:rPr>
        <w:t>aisons</w:t>
      </w:r>
      <w:proofErr w:type="gramEnd"/>
      <w:r w:rsidR="00BA3DDE" w:rsidRPr="00F97C02">
        <w:rPr>
          <w:lang w:val="fr-FR"/>
        </w:rPr>
        <w:t xml:space="preserve"> comme le refoulement de certains souvenirs douloureux ou de certaines pensées gênantes comme les pensées incestueuses. </w:t>
      </w:r>
      <w:r w:rsidRPr="00F97C02">
        <w:rPr>
          <w:lang w:val="fr-FR"/>
        </w:rPr>
        <w:t>Par conséquent, le plus souvent, les informations détenues par le « moi » ne sont pas complètes et indubitables.</w:t>
      </w:r>
    </w:p>
    <w:p w14:paraId="07003077" w14:textId="716827D6" w:rsidR="0071050D" w:rsidRPr="00F97C02" w:rsidRDefault="0071050D" w:rsidP="00A72376">
      <w:pPr>
        <w:ind w:firstLine="360"/>
        <w:jc w:val="both"/>
        <w:rPr>
          <w:lang w:val="fr-FR"/>
        </w:rPr>
      </w:pPr>
      <w:r w:rsidRPr="00F97C02">
        <w:rPr>
          <w:lang w:val="fr-FR"/>
        </w:rPr>
        <w:t>Enfin, le derni</w:t>
      </w:r>
      <w:r w:rsidR="00D66A0C">
        <w:rPr>
          <w:lang w:val="fr-FR"/>
        </w:rPr>
        <w:t>er</w:t>
      </w:r>
      <w:r w:rsidRPr="00F97C02">
        <w:rPr>
          <w:lang w:val="fr-FR"/>
        </w:rPr>
        <w:t xml:space="preserve"> élément de cet</w:t>
      </w:r>
      <w:r w:rsidR="00321A1A" w:rsidRPr="00F97C02">
        <w:rPr>
          <w:lang w:val="fr-FR"/>
        </w:rPr>
        <w:t>te</w:t>
      </w:r>
      <w:r w:rsidRPr="00F97C02">
        <w:rPr>
          <w:lang w:val="fr-FR"/>
        </w:rPr>
        <w:t xml:space="preserve"> phrase est le plus important du texte puisque Freud exprime toute l’idée de sa thèse à travers cette citation : « le moi n’est pas maître dans sa propre maison ».  </w:t>
      </w:r>
      <w:r w:rsidR="00321A1A" w:rsidRPr="00F97C02">
        <w:rPr>
          <w:lang w:val="fr-FR"/>
        </w:rPr>
        <w:t xml:space="preserve">Ici, le terme « maison » désigne en réalité l’âme du sujet, c’est-à-dire son psychique, son esprit. Le « moi » ne contrôle </w:t>
      </w:r>
      <w:r w:rsidR="00E9241D" w:rsidRPr="00F97C02">
        <w:rPr>
          <w:lang w:val="fr-FR"/>
        </w:rPr>
        <w:t xml:space="preserve">donc </w:t>
      </w:r>
      <w:r w:rsidR="00321A1A" w:rsidRPr="00F97C02">
        <w:rPr>
          <w:lang w:val="fr-FR"/>
        </w:rPr>
        <w:t>pas tous les évènements qui peuvent se dérouler dans le psychisme</w:t>
      </w:r>
      <w:r w:rsidR="00E9241D" w:rsidRPr="00F97C02">
        <w:rPr>
          <w:lang w:val="fr-FR"/>
        </w:rPr>
        <w:t xml:space="preserve"> humain, il a des limites et n’est pas tout puissant</w:t>
      </w:r>
      <w:r w:rsidR="005714BF" w:rsidRPr="00F97C02">
        <w:rPr>
          <w:lang w:val="fr-FR"/>
        </w:rPr>
        <w:t xml:space="preserve"> contrairement à la thèse de Kant dans laquelle l’auteur affirme que la conscience offre une dignité morale ainsi qu’une unité concernant l’identité du sujet.</w:t>
      </w:r>
      <w:r w:rsidR="00E9241D" w:rsidRPr="00F97C02">
        <w:rPr>
          <w:lang w:val="fr-FR"/>
        </w:rPr>
        <w:t xml:space="preserve"> Ici, Freud</w:t>
      </w:r>
      <w:r w:rsidR="005714BF" w:rsidRPr="00F97C02">
        <w:rPr>
          <w:lang w:val="fr-FR"/>
        </w:rPr>
        <w:t>, en annonçant que le « moi » est constitué d’une partie consciente et d’une partie Inconsciente,</w:t>
      </w:r>
      <w:r w:rsidR="00E9241D" w:rsidRPr="00F97C02">
        <w:rPr>
          <w:lang w:val="fr-FR"/>
        </w:rPr>
        <w:t xml:space="preserve"> dévoile une nouvelle blessure narcissique que doit endurer l’Homme, puisque celui-ci n’est pas omnis</w:t>
      </w:r>
      <w:r w:rsidR="005714BF" w:rsidRPr="00F97C02">
        <w:rPr>
          <w:lang w:val="fr-FR"/>
        </w:rPr>
        <w:t xml:space="preserve">cient. </w:t>
      </w:r>
      <w:r w:rsidR="00AA20A7" w:rsidRPr="00F97C02">
        <w:rPr>
          <w:lang w:val="fr-FR"/>
        </w:rPr>
        <w:t xml:space="preserve">L’Homme se retrouve donc démuni puisqu’il n’a pas conscience de la plupart de ses sensations, et ne peut donc se connaître lui-même de manière complète, ce qui peut entrainer une certaine frustration chez lui. </w:t>
      </w:r>
      <w:r w:rsidR="007B24D9" w:rsidRPr="00F97C02">
        <w:rPr>
          <w:lang w:val="fr-FR"/>
        </w:rPr>
        <w:t xml:space="preserve">Ainsi, Freud a ici </w:t>
      </w:r>
      <w:r w:rsidR="007B24D9" w:rsidRPr="00F97C02">
        <w:rPr>
          <w:lang w:val="fr-FR"/>
        </w:rPr>
        <w:lastRenderedPageBreak/>
        <w:t>avancé la théorie de la psychanalyse, par laquelle l’Homme peut entrevoir</w:t>
      </w:r>
      <w:r w:rsidR="00C74E3A" w:rsidRPr="00F97C02">
        <w:rPr>
          <w:lang w:val="fr-FR"/>
        </w:rPr>
        <w:t xml:space="preserve"> et comprendre</w:t>
      </w:r>
      <w:r w:rsidR="007B24D9" w:rsidRPr="00F97C02">
        <w:rPr>
          <w:lang w:val="fr-FR"/>
        </w:rPr>
        <w:t xml:space="preserve"> des perceptions émanant de l’Inconscient. </w:t>
      </w:r>
    </w:p>
    <w:p w14:paraId="2D4FECCB" w14:textId="77777777" w:rsidR="009B52D9" w:rsidRPr="00F97C02" w:rsidRDefault="009B52D9" w:rsidP="00EF02AD">
      <w:pPr>
        <w:jc w:val="both"/>
        <w:rPr>
          <w:lang w:val="fr-FR"/>
        </w:rPr>
      </w:pPr>
      <w:r w:rsidRPr="00F97C02">
        <w:rPr>
          <w:b/>
          <w:lang w:val="fr-FR"/>
        </w:rPr>
        <w:t>Conclusion</w:t>
      </w:r>
      <w:r w:rsidRPr="00F97C02">
        <w:rPr>
          <w:lang w:val="fr-FR"/>
        </w:rPr>
        <w:t> :</w:t>
      </w:r>
    </w:p>
    <w:p w14:paraId="6E3BFDFC" w14:textId="77777777" w:rsidR="006C10B5" w:rsidRPr="00F97C02" w:rsidRDefault="005B6CA1" w:rsidP="00EF02AD">
      <w:pPr>
        <w:jc w:val="both"/>
        <w:rPr>
          <w:lang w:val="fr-FR"/>
        </w:rPr>
      </w:pPr>
      <w:r w:rsidRPr="00F97C02">
        <w:rPr>
          <w:lang w:val="fr-FR"/>
        </w:rPr>
        <w:t xml:space="preserve">Pour conclure, Freud a expliqué que le « moi » ne détenait pas </w:t>
      </w:r>
      <w:r w:rsidR="001B5765" w:rsidRPr="00F97C02">
        <w:rPr>
          <w:lang w:val="fr-FR"/>
        </w:rPr>
        <w:t>d’informations toujours sûr</w:t>
      </w:r>
      <w:r w:rsidR="00C74E3A" w:rsidRPr="00F97C02">
        <w:rPr>
          <w:lang w:val="fr-FR"/>
        </w:rPr>
        <w:t>e</w:t>
      </w:r>
      <w:r w:rsidR="001B5765" w:rsidRPr="00F97C02">
        <w:rPr>
          <w:lang w:val="fr-FR"/>
        </w:rPr>
        <w:t xml:space="preserve">s et complètes </w:t>
      </w:r>
      <w:r w:rsidRPr="00F97C02">
        <w:rPr>
          <w:lang w:val="fr-FR"/>
        </w:rPr>
        <w:t>sur le psychisme</w:t>
      </w:r>
      <w:r w:rsidR="001B5765" w:rsidRPr="00F97C02">
        <w:rPr>
          <w:lang w:val="fr-FR"/>
        </w:rPr>
        <w:t xml:space="preserve">. Puis il a démontré l’impuissance du « moi » face à des pulsions de l’Inconscient incontrôlables et a expliqué comment surmonter ces obstacles </w:t>
      </w:r>
      <w:r w:rsidR="00FB0E32" w:rsidRPr="00F97C02">
        <w:rPr>
          <w:lang w:val="fr-FR"/>
        </w:rPr>
        <w:t>grâce à</w:t>
      </w:r>
      <w:r w:rsidR="001B5765" w:rsidRPr="00F97C02">
        <w:rPr>
          <w:lang w:val="fr-FR"/>
        </w:rPr>
        <w:t xml:space="preserve"> la psychanalyse. Enfin, </w:t>
      </w:r>
      <w:r w:rsidR="002201F0" w:rsidRPr="00F97C02">
        <w:rPr>
          <w:lang w:val="fr-FR"/>
        </w:rPr>
        <w:t>l’auteur</w:t>
      </w:r>
      <w:r w:rsidR="001B5765" w:rsidRPr="00F97C02">
        <w:rPr>
          <w:lang w:val="fr-FR"/>
        </w:rPr>
        <w:t xml:space="preserve"> a présenté sa thèse concernant le « moi » et sa supposée souveraineté sur le psychisme humain. </w:t>
      </w:r>
      <w:r w:rsidRPr="00F97C02">
        <w:rPr>
          <w:lang w:val="fr-FR"/>
        </w:rPr>
        <w:t xml:space="preserve">Freud a donc </w:t>
      </w:r>
      <w:r w:rsidR="00BA10F3" w:rsidRPr="00F97C02">
        <w:rPr>
          <w:lang w:val="fr-FR"/>
        </w:rPr>
        <w:t>dévoil</w:t>
      </w:r>
      <w:r w:rsidRPr="00F97C02">
        <w:rPr>
          <w:lang w:val="fr-FR"/>
        </w:rPr>
        <w:t>é</w:t>
      </w:r>
      <w:r w:rsidR="00BA10F3" w:rsidRPr="00F97C02">
        <w:rPr>
          <w:lang w:val="fr-FR"/>
        </w:rPr>
        <w:t xml:space="preserve"> les prémices de sa deuxième topique</w:t>
      </w:r>
      <w:r w:rsidRPr="00F97C02">
        <w:rPr>
          <w:lang w:val="fr-FR"/>
        </w:rPr>
        <w:t>, à savoir le tiraillement du « moi » entre le « ça » et le « surmoi »</w:t>
      </w:r>
      <w:r w:rsidR="00FB0E32" w:rsidRPr="00F97C02">
        <w:rPr>
          <w:lang w:val="fr-FR"/>
        </w:rPr>
        <w:t xml:space="preserve"> et l’infériorité </w:t>
      </w:r>
      <w:r w:rsidR="002201F0" w:rsidRPr="00F97C02">
        <w:rPr>
          <w:lang w:val="fr-FR"/>
        </w:rPr>
        <w:t>de celui-ci</w:t>
      </w:r>
      <w:r w:rsidR="00FB0E32" w:rsidRPr="00F97C02">
        <w:rPr>
          <w:lang w:val="fr-FR"/>
        </w:rPr>
        <w:t xml:space="preserve"> face à l’Inconscient</w:t>
      </w:r>
      <w:r w:rsidRPr="00F97C02">
        <w:rPr>
          <w:lang w:val="fr-FR"/>
        </w:rPr>
        <w:t xml:space="preserve">. </w:t>
      </w:r>
      <w:r w:rsidR="007205F7" w:rsidRPr="00F97C02">
        <w:rPr>
          <w:lang w:val="fr-FR"/>
        </w:rPr>
        <w:t xml:space="preserve"> </w:t>
      </w:r>
    </w:p>
    <w:sectPr w:rsidR="006C10B5" w:rsidRPr="00F97C02" w:rsidSect="00F97C02">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44FB"/>
    <w:multiLevelType w:val="hybridMultilevel"/>
    <w:tmpl w:val="A7B2FB9A"/>
    <w:lvl w:ilvl="0" w:tplc="251E6B1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A6428"/>
    <w:multiLevelType w:val="hybridMultilevel"/>
    <w:tmpl w:val="19EE2D5E"/>
    <w:lvl w:ilvl="0" w:tplc="70A6EB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5638E6"/>
    <w:multiLevelType w:val="hybridMultilevel"/>
    <w:tmpl w:val="60FAD3F8"/>
    <w:lvl w:ilvl="0" w:tplc="EAAED776">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C10B5"/>
    <w:rsid w:val="00007B94"/>
    <w:rsid w:val="000267A0"/>
    <w:rsid w:val="00040C62"/>
    <w:rsid w:val="00040F18"/>
    <w:rsid w:val="00060130"/>
    <w:rsid w:val="00060782"/>
    <w:rsid w:val="000A60A3"/>
    <w:rsid w:val="000E1B25"/>
    <w:rsid w:val="000F6280"/>
    <w:rsid w:val="00112358"/>
    <w:rsid w:val="00134209"/>
    <w:rsid w:val="00147B3E"/>
    <w:rsid w:val="001631BD"/>
    <w:rsid w:val="0016725C"/>
    <w:rsid w:val="00196376"/>
    <w:rsid w:val="001A4BD1"/>
    <w:rsid w:val="001B370A"/>
    <w:rsid w:val="001B5765"/>
    <w:rsid w:val="001C2BE5"/>
    <w:rsid w:val="001C5ECF"/>
    <w:rsid w:val="001D2923"/>
    <w:rsid w:val="001E62A3"/>
    <w:rsid w:val="002108DC"/>
    <w:rsid w:val="002201F0"/>
    <w:rsid w:val="00225DD5"/>
    <w:rsid w:val="0023242B"/>
    <w:rsid w:val="00243E80"/>
    <w:rsid w:val="00281758"/>
    <w:rsid w:val="002A5F32"/>
    <w:rsid w:val="003035BD"/>
    <w:rsid w:val="003109D7"/>
    <w:rsid w:val="0031617B"/>
    <w:rsid w:val="00321A1A"/>
    <w:rsid w:val="00336F07"/>
    <w:rsid w:val="00337127"/>
    <w:rsid w:val="0036161B"/>
    <w:rsid w:val="00375E18"/>
    <w:rsid w:val="003D27C4"/>
    <w:rsid w:val="003D3A36"/>
    <w:rsid w:val="003F279B"/>
    <w:rsid w:val="004078DD"/>
    <w:rsid w:val="00412267"/>
    <w:rsid w:val="0041754F"/>
    <w:rsid w:val="004175CE"/>
    <w:rsid w:val="004A7476"/>
    <w:rsid w:val="004D3E25"/>
    <w:rsid w:val="004E5F06"/>
    <w:rsid w:val="005714BF"/>
    <w:rsid w:val="00577F3E"/>
    <w:rsid w:val="0059480A"/>
    <w:rsid w:val="00595766"/>
    <w:rsid w:val="005B6CA1"/>
    <w:rsid w:val="00605E94"/>
    <w:rsid w:val="00640549"/>
    <w:rsid w:val="00664BFD"/>
    <w:rsid w:val="00666172"/>
    <w:rsid w:val="006824A0"/>
    <w:rsid w:val="00691A52"/>
    <w:rsid w:val="0069222D"/>
    <w:rsid w:val="00696D81"/>
    <w:rsid w:val="006C10B5"/>
    <w:rsid w:val="006C250C"/>
    <w:rsid w:val="006C7D62"/>
    <w:rsid w:val="006F4DD7"/>
    <w:rsid w:val="0071050D"/>
    <w:rsid w:val="00712046"/>
    <w:rsid w:val="00713D9C"/>
    <w:rsid w:val="007205F7"/>
    <w:rsid w:val="00753F3C"/>
    <w:rsid w:val="007B24D9"/>
    <w:rsid w:val="007C2E62"/>
    <w:rsid w:val="007E6609"/>
    <w:rsid w:val="007F7A86"/>
    <w:rsid w:val="008075EC"/>
    <w:rsid w:val="0083324A"/>
    <w:rsid w:val="00852F90"/>
    <w:rsid w:val="00887170"/>
    <w:rsid w:val="008920BB"/>
    <w:rsid w:val="008B43E1"/>
    <w:rsid w:val="008C3A18"/>
    <w:rsid w:val="008D3F35"/>
    <w:rsid w:val="008F3845"/>
    <w:rsid w:val="008F5809"/>
    <w:rsid w:val="00903378"/>
    <w:rsid w:val="0093188E"/>
    <w:rsid w:val="00943E02"/>
    <w:rsid w:val="00951031"/>
    <w:rsid w:val="00964FB0"/>
    <w:rsid w:val="00965F88"/>
    <w:rsid w:val="00997AD3"/>
    <w:rsid w:val="009A11F7"/>
    <w:rsid w:val="009A55FC"/>
    <w:rsid w:val="009B4F54"/>
    <w:rsid w:val="009B52D9"/>
    <w:rsid w:val="009B562D"/>
    <w:rsid w:val="009C3CEF"/>
    <w:rsid w:val="009D1C9F"/>
    <w:rsid w:val="009E654E"/>
    <w:rsid w:val="009F206D"/>
    <w:rsid w:val="009F57B4"/>
    <w:rsid w:val="00A01F92"/>
    <w:rsid w:val="00A07C66"/>
    <w:rsid w:val="00A11F46"/>
    <w:rsid w:val="00A14E90"/>
    <w:rsid w:val="00A433D4"/>
    <w:rsid w:val="00A43D94"/>
    <w:rsid w:val="00A70264"/>
    <w:rsid w:val="00A70D4D"/>
    <w:rsid w:val="00A72376"/>
    <w:rsid w:val="00A72887"/>
    <w:rsid w:val="00A74B69"/>
    <w:rsid w:val="00A85EE9"/>
    <w:rsid w:val="00A9282F"/>
    <w:rsid w:val="00AA20A7"/>
    <w:rsid w:val="00AD1DA6"/>
    <w:rsid w:val="00AD3D25"/>
    <w:rsid w:val="00B10FF8"/>
    <w:rsid w:val="00B158DE"/>
    <w:rsid w:val="00B42262"/>
    <w:rsid w:val="00B5267A"/>
    <w:rsid w:val="00BA10F3"/>
    <w:rsid w:val="00BA3DDE"/>
    <w:rsid w:val="00BB1B09"/>
    <w:rsid w:val="00BB44DC"/>
    <w:rsid w:val="00BD03F5"/>
    <w:rsid w:val="00BD4C43"/>
    <w:rsid w:val="00BF3FB1"/>
    <w:rsid w:val="00BF7865"/>
    <w:rsid w:val="00C31A6B"/>
    <w:rsid w:val="00C47079"/>
    <w:rsid w:val="00C620BB"/>
    <w:rsid w:val="00C6303D"/>
    <w:rsid w:val="00C74E3A"/>
    <w:rsid w:val="00C756BF"/>
    <w:rsid w:val="00C77F36"/>
    <w:rsid w:val="00C80832"/>
    <w:rsid w:val="00C84ED6"/>
    <w:rsid w:val="00CB11A9"/>
    <w:rsid w:val="00CC43BB"/>
    <w:rsid w:val="00CD431F"/>
    <w:rsid w:val="00CE5C69"/>
    <w:rsid w:val="00CF3B59"/>
    <w:rsid w:val="00CF3C1F"/>
    <w:rsid w:val="00D03214"/>
    <w:rsid w:val="00D13D04"/>
    <w:rsid w:val="00D2351C"/>
    <w:rsid w:val="00D320DD"/>
    <w:rsid w:val="00D47602"/>
    <w:rsid w:val="00D66A0C"/>
    <w:rsid w:val="00D7436E"/>
    <w:rsid w:val="00D7437D"/>
    <w:rsid w:val="00D95827"/>
    <w:rsid w:val="00DA42D1"/>
    <w:rsid w:val="00DC06E8"/>
    <w:rsid w:val="00DD0167"/>
    <w:rsid w:val="00DD560A"/>
    <w:rsid w:val="00E00321"/>
    <w:rsid w:val="00E05C6A"/>
    <w:rsid w:val="00E0676E"/>
    <w:rsid w:val="00E11BFD"/>
    <w:rsid w:val="00E21373"/>
    <w:rsid w:val="00E346CA"/>
    <w:rsid w:val="00E42798"/>
    <w:rsid w:val="00E4746D"/>
    <w:rsid w:val="00E9241D"/>
    <w:rsid w:val="00E93520"/>
    <w:rsid w:val="00EA74F0"/>
    <w:rsid w:val="00ED4653"/>
    <w:rsid w:val="00EE6062"/>
    <w:rsid w:val="00EF02AD"/>
    <w:rsid w:val="00F167C4"/>
    <w:rsid w:val="00F16E7A"/>
    <w:rsid w:val="00F335C5"/>
    <w:rsid w:val="00F54BEA"/>
    <w:rsid w:val="00F618D5"/>
    <w:rsid w:val="00F80DE8"/>
    <w:rsid w:val="00F96B83"/>
    <w:rsid w:val="00F97C02"/>
    <w:rsid w:val="00FA4C3E"/>
    <w:rsid w:val="00FB0E32"/>
    <w:rsid w:val="00FB36B4"/>
    <w:rsid w:val="00FE1E2E"/>
    <w:rsid w:val="00FE5FC4"/>
    <w:rsid w:val="00FF0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AF0C"/>
  <w15:docId w15:val="{BA5941EE-BF7F-3B46-923E-9CDB92B7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02"/>
    <w:pPr>
      <w:spacing w:before="120" w:after="160" w:line="360" w:lineRule="auto"/>
    </w:pPr>
    <w:rPr>
      <w:rFonts w:ascii="Times New Roman" w:eastAsia="Times New Roman" w:hAnsi="Times New Roman" w:cs="Times New Roman"/>
      <w:sz w:val="24"/>
      <w:szCs w:val="24"/>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52D9"/>
    <w:pPr>
      <w:ind w:left="720"/>
      <w:contextualSpacing/>
    </w:pPr>
  </w:style>
  <w:style w:type="paragraph" w:styleId="Textedebulles">
    <w:name w:val="Balloon Text"/>
    <w:basedOn w:val="Normal"/>
    <w:link w:val="TextedebullesCar"/>
    <w:uiPriority w:val="99"/>
    <w:semiHidden/>
    <w:unhideWhenUsed/>
    <w:rsid w:val="00C31A6B"/>
    <w:rPr>
      <w:sz w:val="18"/>
      <w:szCs w:val="18"/>
    </w:rPr>
  </w:style>
  <w:style w:type="character" w:customStyle="1" w:styleId="TextedebullesCar">
    <w:name w:val="Texte de bulles Car"/>
    <w:basedOn w:val="Policepardfaut"/>
    <w:link w:val="Textedebulles"/>
    <w:uiPriority w:val="99"/>
    <w:semiHidden/>
    <w:rsid w:val="00C31A6B"/>
    <w:rPr>
      <w:rFonts w:ascii="Times New Roman" w:eastAsia="Times New Roman" w:hAnsi="Times New Roman" w:cs="Times New Roman"/>
      <w:sz w:val="18"/>
      <w:szCs w:val="18"/>
      <w:lang w:val="en-AU"/>
    </w:rPr>
  </w:style>
  <w:style w:type="character" w:styleId="Lienhypertexte">
    <w:name w:val="Hyperlink"/>
    <w:basedOn w:val="Policepardfaut"/>
    <w:uiPriority w:val="99"/>
    <w:unhideWhenUsed/>
    <w:rsid w:val="00CC43BB"/>
    <w:rPr>
      <w:color w:val="0000FF" w:themeColor="hyperlink"/>
      <w:u w:val="single"/>
    </w:rPr>
  </w:style>
  <w:style w:type="character" w:styleId="Mentionnonrsolue">
    <w:name w:val="Unresolved Mention"/>
    <w:basedOn w:val="Policepardfaut"/>
    <w:uiPriority w:val="99"/>
    <w:semiHidden/>
    <w:unhideWhenUsed/>
    <w:rsid w:val="00CC4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23329">
      <w:bodyDiv w:val="1"/>
      <w:marLeft w:val="0"/>
      <w:marRight w:val="0"/>
      <w:marTop w:val="0"/>
      <w:marBottom w:val="0"/>
      <w:divBdr>
        <w:top w:val="none" w:sz="0" w:space="0" w:color="auto"/>
        <w:left w:val="none" w:sz="0" w:space="0" w:color="auto"/>
        <w:bottom w:val="none" w:sz="0" w:space="0" w:color="auto"/>
        <w:right w:val="none" w:sz="0" w:space="0" w:color="auto"/>
      </w:divBdr>
      <w:divsChild>
        <w:div w:id="431361212">
          <w:marLeft w:val="0"/>
          <w:marRight w:val="0"/>
          <w:marTop w:val="0"/>
          <w:marBottom w:val="0"/>
          <w:divBdr>
            <w:top w:val="none" w:sz="0" w:space="0" w:color="auto"/>
            <w:left w:val="none" w:sz="0" w:space="0" w:color="auto"/>
            <w:bottom w:val="none" w:sz="0" w:space="0" w:color="auto"/>
            <w:right w:val="none" w:sz="0" w:space="0" w:color="auto"/>
          </w:divBdr>
        </w:div>
      </w:divsChild>
    </w:div>
    <w:div w:id="217056386">
      <w:bodyDiv w:val="1"/>
      <w:marLeft w:val="0"/>
      <w:marRight w:val="0"/>
      <w:marTop w:val="0"/>
      <w:marBottom w:val="0"/>
      <w:divBdr>
        <w:top w:val="none" w:sz="0" w:space="0" w:color="auto"/>
        <w:left w:val="none" w:sz="0" w:space="0" w:color="auto"/>
        <w:bottom w:val="none" w:sz="0" w:space="0" w:color="auto"/>
        <w:right w:val="none" w:sz="0" w:space="0" w:color="auto"/>
      </w:divBdr>
    </w:div>
    <w:div w:id="884220986">
      <w:bodyDiv w:val="1"/>
      <w:marLeft w:val="0"/>
      <w:marRight w:val="0"/>
      <w:marTop w:val="0"/>
      <w:marBottom w:val="0"/>
      <w:divBdr>
        <w:top w:val="none" w:sz="0" w:space="0" w:color="auto"/>
        <w:left w:val="none" w:sz="0" w:space="0" w:color="auto"/>
        <w:bottom w:val="none" w:sz="0" w:space="0" w:color="auto"/>
        <w:right w:val="none" w:sz="0" w:space="0" w:color="auto"/>
      </w:divBdr>
    </w:div>
    <w:div w:id="999040838">
      <w:bodyDiv w:val="1"/>
      <w:marLeft w:val="0"/>
      <w:marRight w:val="0"/>
      <w:marTop w:val="0"/>
      <w:marBottom w:val="0"/>
      <w:divBdr>
        <w:top w:val="none" w:sz="0" w:space="0" w:color="auto"/>
        <w:left w:val="none" w:sz="0" w:space="0" w:color="auto"/>
        <w:bottom w:val="none" w:sz="0" w:space="0" w:color="auto"/>
        <w:right w:val="none" w:sz="0" w:space="0" w:color="auto"/>
      </w:divBdr>
      <w:divsChild>
        <w:div w:id="605961291">
          <w:marLeft w:val="0"/>
          <w:marRight w:val="0"/>
          <w:marTop w:val="0"/>
          <w:marBottom w:val="0"/>
          <w:divBdr>
            <w:top w:val="none" w:sz="0" w:space="0" w:color="auto"/>
            <w:left w:val="none" w:sz="0" w:space="0" w:color="auto"/>
            <w:bottom w:val="none" w:sz="0" w:space="0" w:color="auto"/>
            <w:right w:val="none" w:sz="0" w:space="0" w:color="auto"/>
          </w:divBdr>
          <w:divsChild>
            <w:div w:id="31393269">
              <w:marLeft w:val="0"/>
              <w:marRight w:val="0"/>
              <w:marTop w:val="0"/>
              <w:marBottom w:val="0"/>
              <w:divBdr>
                <w:top w:val="none" w:sz="0" w:space="0" w:color="auto"/>
                <w:left w:val="none" w:sz="0" w:space="0" w:color="auto"/>
                <w:bottom w:val="none" w:sz="0" w:space="0" w:color="auto"/>
                <w:right w:val="none" w:sz="0" w:space="0" w:color="auto"/>
              </w:divBdr>
              <w:divsChild>
                <w:div w:id="18461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5820">
          <w:marLeft w:val="0"/>
          <w:marRight w:val="0"/>
          <w:marTop w:val="0"/>
          <w:marBottom w:val="0"/>
          <w:divBdr>
            <w:top w:val="none" w:sz="0" w:space="0" w:color="auto"/>
            <w:left w:val="none" w:sz="0" w:space="0" w:color="auto"/>
            <w:bottom w:val="none" w:sz="0" w:space="0" w:color="auto"/>
            <w:right w:val="none" w:sz="0" w:space="0" w:color="auto"/>
          </w:divBdr>
          <w:divsChild>
            <w:div w:id="740757100">
              <w:marLeft w:val="0"/>
              <w:marRight w:val="0"/>
              <w:marTop w:val="0"/>
              <w:marBottom w:val="0"/>
              <w:divBdr>
                <w:top w:val="none" w:sz="0" w:space="0" w:color="auto"/>
                <w:left w:val="none" w:sz="0" w:space="0" w:color="auto"/>
                <w:bottom w:val="none" w:sz="0" w:space="0" w:color="auto"/>
                <w:right w:val="none" w:sz="0" w:space="0" w:color="auto"/>
              </w:divBdr>
              <w:divsChild>
                <w:div w:id="503790307">
                  <w:marLeft w:val="0"/>
                  <w:marRight w:val="0"/>
                  <w:marTop w:val="0"/>
                  <w:marBottom w:val="0"/>
                  <w:divBdr>
                    <w:top w:val="none" w:sz="0" w:space="0" w:color="auto"/>
                    <w:left w:val="none" w:sz="0" w:space="0" w:color="auto"/>
                    <w:bottom w:val="none" w:sz="0" w:space="0" w:color="auto"/>
                    <w:right w:val="none" w:sz="0" w:space="0" w:color="auto"/>
                  </w:divBdr>
                </w:div>
              </w:divsChild>
            </w:div>
            <w:div w:id="334385342">
              <w:marLeft w:val="0"/>
              <w:marRight w:val="0"/>
              <w:marTop w:val="0"/>
              <w:marBottom w:val="0"/>
              <w:divBdr>
                <w:top w:val="none" w:sz="0" w:space="0" w:color="auto"/>
                <w:left w:val="none" w:sz="0" w:space="0" w:color="auto"/>
                <w:bottom w:val="none" w:sz="0" w:space="0" w:color="auto"/>
                <w:right w:val="none" w:sz="0" w:space="0" w:color="auto"/>
              </w:divBdr>
              <w:divsChild>
                <w:div w:id="16157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4067">
          <w:marLeft w:val="0"/>
          <w:marRight w:val="0"/>
          <w:marTop w:val="0"/>
          <w:marBottom w:val="0"/>
          <w:divBdr>
            <w:top w:val="none" w:sz="0" w:space="0" w:color="auto"/>
            <w:left w:val="none" w:sz="0" w:space="0" w:color="auto"/>
            <w:bottom w:val="none" w:sz="0" w:space="0" w:color="auto"/>
            <w:right w:val="none" w:sz="0" w:space="0" w:color="auto"/>
          </w:divBdr>
          <w:divsChild>
            <w:div w:id="522400140">
              <w:marLeft w:val="0"/>
              <w:marRight w:val="0"/>
              <w:marTop w:val="0"/>
              <w:marBottom w:val="0"/>
              <w:divBdr>
                <w:top w:val="none" w:sz="0" w:space="0" w:color="auto"/>
                <w:left w:val="none" w:sz="0" w:space="0" w:color="auto"/>
                <w:bottom w:val="none" w:sz="0" w:space="0" w:color="auto"/>
                <w:right w:val="none" w:sz="0" w:space="0" w:color="auto"/>
              </w:divBdr>
              <w:divsChild>
                <w:div w:id="2109689649">
                  <w:marLeft w:val="0"/>
                  <w:marRight w:val="0"/>
                  <w:marTop w:val="0"/>
                  <w:marBottom w:val="0"/>
                  <w:divBdr>
                    <w:top w:val="none" w:sz="0" w:space="0" w:color="auto"/>
                    <w:left w:val="none" w:sz="0" w:space="0" w:color="auto"/>
                    <w:bottom w:val="none" w:sz="0" w:space="0" w:color="auto"/>
                    <w:right w:val="none" w:sz="0" w:space="0" w:color="auto"/>
                  </w:divBdr>
                </w:div>
              </w:divsChild>
            </w:div>
            <w:div w:id="1547640908">
              <w:marLeft w:val="0"/>
              <w:marRight w:val="0"/>
              <w:marTop w:val="0"/>
              <w:marBottom w:val="0"/>
              <w:divBdr>
                <w:top w:val="none" w:sz="0" w:space="0" w:color="auto"/>
                <w:left w:val="none" w:sz="0" w:space="0" w:color="auto"/>
                <w:bottom w:val="none" w:sz="0" w:space="0" w:color="auto"/>
                <w:right w:val="none" w:sz="0" w:space="0" w:color="auto"/>
              </w:divBdr>
              <w:divsChild>
                <w:div w:id="14430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7411">
          <w:marLeft w:val="0"/>
          <w:marRight w:val="0"/>
          <w:marTop w:val="0"/>
          <w:marBottom w:val="0"/>
          <w:divBdr>
            <w:top w:val="none" w:sz="0" w:space="0" w:color="auto"/>
            <w:left w:val="none" w:sz="0" w:space="0" w:color="auto"/>
            <w:bottom w:val="none" w:sz="0" w:space="0" w:color="auto"/>
            <w:right w:val="none" w:sz="0" w:space="0" w:color="auto"/>
          </w:divBdr>
          <w:divsChild>
            <w:div w:id="1736657539">
              <w:marLeft w:val="0"/>
              <w:marRight w:val="0"/>
              <w:marTop w:val="0"/>
              <w:marBottom w:val="0"/>
              <w:divBdr>
                <w:top w:val="none" w:sz="0" w:space="0" w:color="auto"/>
                <w:left w:val="none" w:sz="0" w:space="0" w:color="auto"/>
                <w:bottom w:val="none" w:sz="0" w:space="0" w:color="auto"/>
                <w:right w:val="none" w:sz="0" w:space="0" w:color="auto"/>
              </w:divBdr>
              <w:divsChild>
                <w:div w:id="888615121">
                  <w:marLeft w:val="0"/>
                  <w:marRight w:val="0"/>
                  <w:marTop w:val="0"/>
                  <w:marBottom w:val="0"/>
                  <w:divBdr>
                    <w:top w:val="none" w:sz="0" w:space="0" w:color="auto"/>
                    <w:left w:val="none" w:sz="0" w:space="0" w:color="auto"/>
                    <w:bottom w:val="none" w:sz="0" w:space="0" w:color="auto"/>
                    <w:right w:val="none" w:sz="0" w:space="0" w:color="auto"/>
                  </w:divBdr>
                </w:div>
              </w:divsChild>
            </w:div>
            <w:div w:id="1158106550">
              <w:marLeft w:val="0"/>
              <w:marRight w:val="0"/>
              <w:marTop w:val="0"/>
              <w:marBottom w:val="0"/>
              <w:divBdr>
                <w:top w:val="none" w:sz="0" w:space="0" w:color="auto"/>
                <w:left w:val="none" w:sz="0" w:space="0" w:color="auto"/>
                <w:bottom w:val="none" w:sz="0" w:space="0" w:color="auto"/>
                <w:right w:val="none" w:sz="0" w:space="0" w:color="auto"/>
              </w:divBdr>
              <w:divsChild>
                <w:div w:id="3754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29518">
          <w:marLeft w:val="0"/>
          <w:marRight w:val="0"/>
          <w:marTop w:val="0"/>
          <w:marBottom w:val="0"/>
          <w:divBdr>
            <w:top w:val="none" w:sz="0" w:space="0" w:color="auto"/>
            <w:left w:val="none" w:sz="0" w:space="0" w:color="auto"/>
            <w:bottom w:val="none" w:sz="0" w:space="0" w:color="auto"/>
            <w:right w:val="none" w:sz="0" w:space="0" w:color="auto"/>
          </w:divBdr>
          <w:divsChild>
            <w:div w:id="847211995">
              <w:marLeft w:val="0"/>
              <w:marRight w:val="0"/>
              <w:marTop w:val="0"/>
              <w:marBottom w:val="0"/>
              <w:divBdr>
                <w:top w:val="none" w:sz="0" w:space="0" w:color="auto"/>
                <w:left w:val="none" w:sz="0" w:space="0" w:color="auto"/>
                <w:bottom w:val="none" w:sz="0" w:space="0" w:color="auto"/>
                <w:right w:val="none" w:sz="0" w:space="0" w:color="auto"/>
              </w:divBdr>
              <w:divsChild>
                <w:div w:id="1078751021">
                  <w:marLeft w:val="0"/>
                  <w:marRight w:val="0"/>
                  <w:marTop w:val="0"/>
                  <w:marBottom w:val="0"/>
                  <w:divBdr>
                    <w:top w:val="none" w:sz="0" w:space="0" w:color="auto"/>
                    <w:left w:val="none" w:sz="0" w:space="0" w:color="auto"/>
                    <w:bottom w:val="none" w:sz="0" w:space="0" w:color="auto"/>
                    <w:right w:val="none" w:sz="0" w:space="0" w:color="auto"/>
                  </w:divBdr>
                </w:div>
              </w:divsChild>
            </w:div>
            <w:div w:id="2000881773">
              <w:marLeft w:val="0"/>
              <w:marRight w:val="0"/>
              <w:marTop w:val="0"/>
              <w:marBottom w:val="0"/>
              <w:divBdr>
                <w:top w:val="none" w:sz="0" w:space="0" w:color="auto"/>
                <w:left w:val="none" w:sz="0" w:space="0" w:color="auto"/>
                <w:bottom w:val="none" w:sz="0" w:space="0" w:color="auto"/>
                <w:right w:val="none" w:sz="0" w:space="0" w:color="auto"/>
              </w:divBdr>
              <w:divsChild>
                <w:div w:id="328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234">
          <w:marLeft w:val="0"/>
          <w:marRight w:val="0"/>
          <w:marTop w:val="0"/>
          <w:marBottom w:val="0"/>
          <w:divBdr>
            <w:top w:val="none" w:sz="0" w:space="0" w:color="auto"/>
            <w:left w:val="none" w:sz="0" w:space="0" w:color="auto"/>
            <w:bottom w:val="none" w:sz="0" w:space="0" w:color="auto"/>
            <w:right w:val="none" w:sz="0" w:space="0" w:color="auto"/>
          </w:divBdr>
          <w:divsChild>
            <w:div w:id="314453495">
              <w:marLeft w:val="0"/>
              <w:marRight w:val="0"/>
              <w:marTop w:val="0"/>
              <w:marBottom w:val="0"/>
              <w:divBdr>
                <w:top w:val="none" w:sz="0" w:space="0" w:color="auto"/>
                <w:left w:val="none" w:sz="0" w:space="0" w:color="auto"/>
                <w:bottom w:val="none" w:sz="0" w:space="0" w:color="auto"/>
                <w:right w:val="none" w:sz="0" w:space="0" w:color="auto"/>
              </w:divBdr>
              <w:divsChild>
                <w:div w:id="569078536">
                  <w:marLeft w:val="0"/>
                  <w:marRight w:val="0"/>
                  <w:marTop w:val="0"/>
                  <w:marBottom w:val="0"/>
                  <w:divBdr>
                    <w:top w:val="none" w:sz="0" w:space="0" w:color="auto"/>
                    <w:left w:val="none" w:sz="0" w:space="0" w:color="auto"/>
                    <w:bottom w:val="none" w:sz="0" w:space="0" w:color="auto"/>
                    <w:right w:val="none" w:sz="0" w:space="0" w:color="auto"/>
                  </w:divBdr>
                </w:div>
              </w:divsChild>
            </w:div>
            <w:div w:id="380253877">
              <w:marLeft w:val="0"/>
              <w:marRight w:val="0"/>
              <w:marTop w:val="0"/>
              <w:marBottom w:val="0"/>
              <w:divBdr>
                <w:top w:val="none" w:sz="0" w:space="0" w:color="auto"/>
                <w:left w:val="none" w:sz="0" w:space="0" w:color="auto"/>
                <w:bottom w:val="none" w:sz="0" w:space="0" w:color="auto"/>
                <w:right w:val="none" w:sz="0" w:space="0" w:color="auto"/>
              </w:divBdr>
              <w:divsChild>
                <w:div w:id="1711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6952">
      <w:bodyDiv w:val="1"/>
      <w:marLeft w:val="0"/>
      <w:marRight w:val="0"/>
      <w:marTop w:val="0"/>
      <w:marBottom w:val="0"/>
      <w:divBdr>
        <w:top w:val="none" w:sz="0" w:space="0" w:color="auto"/>
        <w:left w:val="none" w:sz="0" w:space="0" w:color="auto"/>
        <w:bottom w:val="none" w:sz="0" w:space="0" w:color="auto"/>
        <w:right w:val="none" w:sz="0" w:space="0" w:color="auto"/>
      </w:divBdr>
    </w:div>
    <w:div w:id="19727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ABEE-B019-4A59-8AC4-4BF3B940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3526</Words>
  <Characters>17489</Characters>
  <Application>Microsoft Office Word</Application>
  <DocSecurity>0</DocSecurity>
  <Lines>224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dc:creator>
  <cp:lastModifiedBy>Office 4</cp:lastModifiedBy>
  <cp:revision>2</cp:revision>
  <dcterms:created xsi:type="dcterms:W3CDTF">2019-05-24T08:06:00Z</dcterms:created>
  <dcterms:modified xsi:type="dcterms:W3CDTF">2019-05-24T08:06:00Z</dcterms:modified>
</cp:coreProperties>
</file>